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4B5" w:rsidRDefault="00AD5D11" w:rsidP="0012621C">
      <w:pPr>
        <w:pStyle w:val="Header"/>
        <w:jc w:val="center"/>
      </w:pPr>
      <w:r w:rsidRPr="00C4694A">
        <w:rPr>
          <w:rFonts w:ascii="Cambria Bold"/>
          <w:b/>
          <w:smallCaps/>
          <w:sz w:val="28"/>
        </w:rPr>
        <w:t xml:space="preserve">Courtney </w:t>
      </w:r>
      <w:r w:rsidR="008012B0">
        <w:rPr>
          <w:rFonts w:ascii="Cambria Bold"/>
          <w:b/>
          <w:smallCaps/>
          <w:sz w:val="28"/>
        </w:rPr>
        <w:t>McDaniel</w:t>
      </w:r>
      <w:r w:rsidR="00E844B5">
        <w:rPr>
          <w:rFonts w:ascii="Cambria Bold"/>
          <w:b/>
          <w:smallCaps/>
          <w:sz w:val="28"/>
        </w:rPr>
        <w:t xml:space="preserve"> </w:t>
      </w:r>
      <w:r w:rsidR="00E844B5">
        <w:t>(née Holt)</w:t>
      </w:r>
    </w:p>
    <w:p w:rsidR="0012621C" w:rsidRPr="0012621C" w:rsidRDefault="0012621C" w:rsidP="0012621C">
      <w:pPr>
        <w:pStyle w:val="Header"/>
        <w:jc w:val="center"/>
        <w:rPr>
          <w:rFonts w:ascii="Cambria Bold"/>
          <w:b/>
          <w:smallCaps/>
          <w:sz w:val="28"/>
        </w:rPr>
      </w:pPr>
      <w:r>
        <w:t>Assistant Professor</w:t>
      </w:r>
    </w:p>
    <w:p w:rsidR="00C04539" w:rsidRDefault="00C04539" w:rsidP="00C04539">
      <w:pPr>
        <w:pStyle w:val="Header"/>
        <w:jc w:val="center"/>
      </w:pPr>
      <w:r>
        <w:t>Department of Environmental Science and Ecology</w:t>
      </w:r>
    </w:p>
    <w:p w:rsidR="00AD5D11" w:rsidRPr="00C4694A" w:rsidRDefault="00C04539" w:rsidP="00FC57CB">
      <w:pPr>
        <w:pStyle w:val="Header"/>
        <w:jc w:val="center"/>
      </w:pPr>
      <w:r>
        <w:t>The College at Brockport, State University of New York</w:t>
      </w:r>
    </w:p>
    <w:p w:rsidR="00FB0B83" w:rsidRDefault="00C04539" w:rsidP="00FB0B83">
      <w:pPr>
        <w:pStyle w:val="Header"/>
        <w:jc w:val="center"/>
      </w:pPr>
      <w:r>
        <w:t>350 New Campus Dr.</w:t>
      </w:r>
    </w:p>
    <w:p w:rsidR="00C04539" w:rsidRPr="00DF1C24" w:rsidRDefault="00C04539" w:rsidP="00FB0B83">
      <w:pPr>
        <w:pStyle w:val="Header"/>
        <w:jc w:val="center"/>
      </w:pPr>
      <w:r>
        <w:t>Brockport, NY 14</w:t>
      </w:r>
      <w:r w:rsidR="00CD2BDD">
        <w:t>420</w:t>
      </w:r>
    </w:p>
    <w:p w:rsidR="00AD5D11" w:rsidRDefault="00C04539" w:rsidP="00AD5D11">
      <w:pPr>
        <w:pStyle w:val="Header"/>
        <w:jc w:val="center"/>
      </w:pPr>
      <w:r>
        <w:t>(585) 395-5746</w:t>
      </w:r>
    </w:p>
    <w:p w:rsidR="008E2897" w:rsidRPr="00C4694A" w:rsidRDefault="00C86A8C" w:rsidP="00AD5D11">
      <w:pPr>
        <w:pStyle w:val="Header"/>
        <w:jc w:val="center"/>
      </w:pPr>
      <w:hyperlink r:id="rId8" w:history="1">
        <w:r w:rsidR="008E2897" w:rsidRPr="00A2253D">
          <w:rPr>
            <w:rStyle w:val="Hyperlink"/>
          </w:rPr>
          <w:t>cmcdaniel@brockport.edu</w:t>
        </w:r>
      </w:hyperlink>
      <w:r w:rsidR="008E2897">
        <w:t xml:space="preserve"> </w:t>
      </w:r>
    </w:p>
    <w:p w:rsidR="00AD5D11" w:rsidRPr="00C4694A" w:rsidRDefault="00AD5D11" w:rsidP="00AD5D11">
      <w:pPr>
        <w:pBdr>
          <w:bottom w:val="single" w:sz="12" w:space="1" w:color="auto"/>
        </w:pBdr>
        <w:rPr>
          <w:b/>
          <w:smallCaps/>
          <w:sz w:val="28"/>
        </w:rPr>
      </w:pPr>
      <w:r w:rsidRPr="00C4694A">
        <w:rPr>
          <w:b/>
          <w:smallCaps/>
          <w:sz w:val="28"/>
        </w:rPr>
        <w:t>Education</w:t>
      </w:r>
    </w:p>
    <w:p w:rsidR="000E4913" w:rsidRPr="00C4694A" w:rsidRDefault="000E4913" w:rsidP="00FC57CB">
      <w:pPr>
        <w:tabs>
          <w:tab w:val="left" w:pos="1800"/>
        </w:tabs>
        <w:rPr>
          <w:b/>
          <w:sz w:val="22"/>
        </w:rPr>
        <w:sectPr w:rsidR="000E4913" w:rsidRPr="00C4694A" w:rsidSect="00AD5D1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:rsidR="000E4913" w:rsidRPr="00C4694A" w:rsidRDefault="000E4913" w:rsidP="00576B28">
      <w:pPr>
        <w:tabs>
          <w:tab w:val="left" w:pos="1800"/>
        </w:tabs>
        <w:rPr>
          <w:b/>
          <w:sz w:val="22"/>
        </w:rPr>
      </w:pPr>
      <w:r w:rsidRPr="00C4694A">
        <w:rPr>
          <w:b/>
          <w:sz w:val="22"/>
        </w:rPr>
        <w:t>Ph.D. Entomology</w:t>
      </w:r>
      <w:r w:rsidR="0027540A">
        <w:rPr>
          <w:sz w:val="22"/>
        </w:rPr>
        <w:t>,</w:t>
      </w:r>
      <w:r w:rsidR="00E42EEC" w:rsidRPr="00C4694A">
        <w:rPr>
          <w:b/>
          <w:sz w:val="22"/>
        </w:rPr>
        <w:t xml:space="preserve"> </w:t>
      </w:r>
      <w:r w:rsidR="00E42EEC" w:rsidRPr="00C4694A">
        <w:rPr>
          <w:sz w:val="22"/>
        </w:rPr>
        <w:t>University of Georgia</w:t>
      </w:r>
      <w:r w:rsidR="0027540A">
        <w:rPr>
          <w:b/>
          <w:sz w:val="22"/>
        </w:rPr>
        <w:t xml:space="preserve">    </w:t>
      </w:r>
      <w:r w:rsidR="00E42EEC" w:rsidRPr="00C4694A">
        <w:rPr>
          <w:b/>
          <w:sz w:val="22"/>
        </w:rPr>
        <w:t xml:space="preserve">        </w:t>
      </w:r>
      <w:r w:rsidR="00B06475">
        <w:rPr>
          <w:b/>
          <w:sz w:val="22"/>
        </w:rPr>
        <w:tab/>
      </w:r>
      <w:r w:rsidR="00B06475">
        <w:rPr>
          <w:b/>
          <w:sz w:val="22"/>
        </w:rPr>
        <w:tab/>
      </w:r>
      <w:r w:rsidR="00B06475">
        <w:rPr>
          <w:b/>
          <w:sz w:val="22"/>
        </w:rPr>
        <w:tab/>
      </w:r>
      <w:r w:rsidR="00E42EEC" w:rsidRPr="00C4694A">
        <w:rPr>
          <w:b/>
          <w:sz w:val="22"/>
        </w:rPr>
        <w:t xml:space="preserve">                         </w:t>
      </w:r>
      <w:r w:rsidR="0027540A">
        <w:rPr>
          <w:b/>
          <w:sz w:val="22"/>
        </w:rPr>
        <w:t xml:space="preserve">              </w:t>
      </w:r>
      <w:r w:rsidR="002C52C3" w:rsidRPr="00C4694A">
        <w:rPr>
          <w:b/>
          <w:sz w:val="22"/>
        </w:rPr>
        <w:t>May 2016</w:t>
      </w:r>
    </w:p>
    <w:p w:rsidR="00D75C1A" w:rsidRPr="00C4694A" w:rsidRDefault="00D75C1A" w:rsidP="00D75C1A">
      <w:pPr>
        <w:tabs>
          <w:tab w:val="left" w:pos="720"/>
          <w:tab w:val="left" w:pos="1080"/>
          <w:tab w:val="left" w:pos="1800"/>
        </w:tabs>
        <w:rPr>
          <w:sz w:val="22"/>
        </w:rPr>
      </w:pPr>
      <w:r w:rsidRPr="00C4694A">
        <w:rPr>
          <w:sz w:val="22"/>
        </w:rPr>
        <w:tab/>
        <w:t xml:space="preserve">Dissertation: Ecological impacts of flow regulation on rivers and floodplains: </w:t>
      </w:r>
    </w:p>
    <w:p w:rsidR="00DD1BF6" w:rsidRPr="00C4694A" w:rsidRDefault="00D75C1A" w:rsidP="00D75C1A">
      <w:pPr>
        <w:tabs>
          <w:tab w:val="left" w:pos="720"/>
          <w:tab w:val="left" w:pos="1080"/>
          <w:tab w:val="left" w:pos="1800"/>
        </w:tabs>
        <w:rPr>
          <w:sz w:val="22"/>
        </w:rPr>
      </w:pPr>
      <w:r w:rsidRPr="00C4694A">
        <w:rPr>
          <w:sz w:val="22"/>
        </w:rPr>
        <w:tab/>
        <w:t xml:space="preserve">macroinvertebrate dynamics of the </w:t>
      </w:r>
      <w:r w:rsidR="00EF607C">
        <w:rPr>
          <w:sz w:val="22"/>
        </w:rPr>
        <w:t>Chattahoochee, Altamaha, and Savannah Rivers</w:t>
      </w:r>
    </w:p>
    <w:p w:rsidR="003E3711" w:rsidRPr="00C4694A" w:rsidRDefault="003E3711" w:rsidP="00D75C1A">
      <w:pPr>
        <w:tabs>
          <w:tab w:val="left" w:pos="720"/>
          <w:tab w:val="left" w:pos="1080"/>
          <w:tab w:val="left" w:pos="1800"/>
        </w:tabs>
        <w:rPr>
          <w:sz w:val="22"/>
        </w:rPr>
      </w:pPr>
      <w:r w:rsidRPr="00C4694A">
        <w:rPr>
          <w:sz w:val="22"/>
        </w:rPr>
        <w:tab/>
      </w:r>
    </w:p>
    <w:p w:rsidR="003E3711" w:rsidRPr="00C4694A" w:rsidRDefault="003E3711" w:rsidP="00D75C1A">
      <w:pPr>
        <w:tabs>
          <w:tab w:val="left" w:pos="720"/>
          <w:tab w:val="left" w:pos="1080"/>
          <w:tab w:val="left" w:pos="1800"/>
        </w:tabs>
        <w:rPr>
          <w:sz w:val="22"/>
        </w:rPr>
      </w:pPr>
      <w:r w:rsidRPr="00C4694A">
        <w:rPr>
          <w:sz w:val="22"/>
        </w:rPr>
        <w:tab/>
        <w:t>Interdisciplinary Certificate in University Teaching</w:t>
      </w:r>
    </w:p>
    <w:p w:rsidR="00DD1BF6" w:rsidRPr="00C4694A" w:rsidRDefault="00DD1BF6" w:rsidP="00D75C1A">
      <w:pPr>
        <w:tabs>
          <w:tab w:val="left" w:pos="720"/>
          <w:tab w:val="left" w:pos="1080"/>
          <w:tab w:val="left" w:pos="1800"/>
        </w:tabs>
        <w:rPr>
          <w:i/>
          <w:sz w:val="22"/>
        </w:rPr>
        <w:sectPr w:rsidR="00DD1BF6" w:rsidRPr="00C4694A" w:rsidSect="002C52C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AD5D11" w:rsidRPr="00C4694A" w:rsidRDefault="00AD5D11" w:rsidP="000E4913">
      <w:pPr>
        <w:rPr>
          <w:i/>
          <w:sz w:val="22"/>
        </w:rPr>
      </w:pPr>
      <w:r w:rsidRPr="00C4694A">
        <w:rPr>
          <w:i/>
          <w:sz w:val="22"/>
        </w:rPr>
        <w:tab/>
      </w:r>
    </w:p>
    <w:p w:rsidR="000E4913" w:rsidRPr="00C4694A" w:rsidRDefault="000E4913" w:rsidP="000E4913">
      <w:pPr>
        <w:rPr>
          <w:b/>
          <w:i/>
          <w:sz w:val="22"/>
        </w:rPr>
        <w:sectPr w:rsidR="000E4913" w:rsidRPr="00C4694A" w:rsidSect="000E491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FC57CB" w:rsidRPr="00C4694A" w:rsidRDefault="000E4913" w:rsidP="000E4913">
      <w:pPr>
        <w:rPr>
          <w:sz w:val="22"/>
        </w:rPr>
      </w:pPr>
      <w:r w:rsidRPr="00C4694A">
        <w:rPr>
          <w:b/>
          <w:sz w:val="22"/>
        </w:rPr>
        <w:t>M.S. Biological Sciences</w:t>
      </w:r>
      <w:r w:rsidR="00E42EEC" w:rsidRPr="00C4694A">
        <w:rPr>
          <w:sz w:val="22"/>
        </w:rPr>
        <w:t>, Auburn University</w:t>
      </w:r>
      <w:r w:rsidR="009930AE" w:rsidRPr="00C4694A">
        <w:rPr>
          <w:b/>
          <w:sz w:val="22"/>
        </w:rPr>
        <w:t xml:space="preserve">                                                                                     </w:t>
      </w:r>
      <w:r w:rsidR="00E42EEC" w:rsidRPr="00C4694A">
        <w:rPr>
          <w:b/>
          <w:sz w:val="22"/>
        </w:rPr>
        <w:t xml:space="preserve"> May 2008</w:t>
      </w:r>
    </w:p>
    <w:p w:rsidR="000E4913" w:rsidRPr="00C4694A" w:rsidRDefault="00D75C1A" w:rsidP="00FC57CB">
      <w:pPr>
        <w:rPr>
          <w:sz w:val="22"/>
        </w:rPr>
        <w:sectPr w:rsidR="000E4913" w:rsidRPr="00C4694A" w:rsidSect="009930A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C4694A">
        <w:rPr>
          <w:sz w:val="22"/>
        </w:rPr>
        <w:tab/>
      </w:r>
      <w:r w:rsidR="00E42EEC" w:rsidRPr="00C4694A">
        <w:rPr>
          <w:sz w:val="22"/>
        </w:rPr>
        <w:t>Thesis: A floristic study of Weaver Creek wetland, Santa Rosa County, Florida</w:t>
      </w:r>
    </w:p>
    <w:p w:rsidR="000E4913" w:rsidRPr="00C4694A" w:rsidRDefault="00AD5D11" w:rsidP="00FC57CB">
      <w:pPr>
        <w:rPr>
          <w:sz w:val="22"/>
        </w:rPr>
      </w:pPr>
      <w:r w:rsidRPr="00C4694A">
        <w:rPr>
          <w:sz w:val="22"/>
        </w:rPr>
        <w:t xml:space="preserve"> </w:t>
      </w:r>
    </w:p>
    <w:p w:rsidR="00FC57CB" w:rsidRPr="00C4694A" w:rsidRDefault="000E4913" w:rsidP="00FC57CB">
      <w:pPr>
        <w:rPr>
          <w:sz w:val="22"/>
        </w:rPr>
      </w:pPr>
      <w:r w:rsidRPr="00C4694A">
        <w:rPr>
          <w:b/>
          <w:sz w:val="22"/>
        </w:rPr>
        <w:t>B.S. Biology</w:t>
      </w:r>
      <w:r w:rsidR="00E42EEC" w:rsidRPr="00C4694A">
        <w:rPr>
          <w:sz w:val="22"/>
        </w:rPr>
        <w:t>,</w:t>
      </w:r>
      <w:r w:rsidRPr="00C4694A">
        <w:rPr>
          <w:sz w:val="22"/>
        </w:rPr>
        <w:t xml:space="preserve"> </w:t>
      </w:r>
      <w:r w:rsidR="00E42EEC" w:rsidRPr="00C4694A">
        <w:rPr>
          <w:sz w:val="22"/>
        </w:rPr>
        <w:t xml:space="preserve">Centre College                               </w:t>
      </w:r>
      <w:r w:rsidRPr="00C4694A">
        <w:rPr>
          <w:sz w:val="22"/>
        </w:rPr>
        <w:t xml:space="preserve">                                                                                       </w:t>
      </w:r>
      <w:r w:rsidRPr="00C4694A">
        <w:rPr>
          <w:b/>
          <w:sz w:val="22"/>
        </w:rPr>
        <w:t>May 2005</w:t>
      </w:r>
    </w:p>
    <w:p w:rsidR="000E4913" w:rsidRPr="00C4694A" w:rsidRDefault="00D75C1A" w:rsidP="00FC57CB">
      <w:pPr>
        <w:rPr>
          <w:sz w:val="22"/>
        </w:rPr>
      </w:pPr>
      <w:r w:rsidRPr="00C4694A">
        <w:rPr>
          <w:sz w:val="22"/>
        </w:rPr>
        <w:tab/>
      </w:r>
      <w:r w:rsidR="00E42EEC" w:rsidRPr="00C4694A">
        <w:rPr>
          <w:sz w:val="22"/>
        </w:rPr>
        <w:t>Minor: Environmental Studies</w:t>
      </w:r>
    </w:p>
    <w:p w:rsidR="00AD5D11" w:rsidRPr="00C4694A" w:rsidRDefault="00AD5D11" w:rsidP="00AD5D11">
      <w:pPr>
        <w:rPr>
          <w:sz w:val="22"/>
        </w:rPr>
      </w:pPr>
    </w:p>
    <w:p w:rsidR="00453215" w:rsidRPr="00C80BCA" w:rsidRDefault="00DD1BF6" w:rsidP="00C80BCA">
      <w:pPr>
        <w:pBdr>
          <w:bottom w:val="single" w:sz="12" w:space="1" w:color="auto"/>
        </w:pBdr>
        <w:rPr>
          <w:b/>
          <w:smallCaps/>
          <w:sz w:val="28"/>
        </w:rPr>
      </w:pPr>
      <w:r w:rsidRPr="00C4694A">
        <w:rPr>
          <w:b/>
          <w:smallCaps/>
          <w:sz w:val="28"/>
        </w:rPr>
        <w:t>Teaching Experience</w:t>
      </w:r>
    </w:p>
    <w:p w:rsidR="00C80BCA" w:rsidRDefault="00C80BCA" w:rsidP="00DD1BF6">
      <w:pPr>
        <w:rPr>
          <w:b/>
          <w:sz w:val="22"/>
        </w:rPr>
      </w:pPr>
    </w:p>
    <w:p w:rsidR="00453215" w:rsidRDefault="00453215" w:rsidP="00DD1BF6">
      <w:pPr>
        <w:rPr>
          <w:b/>
          <w:sz w:val="22"/>
        </w:rPr>
      </w:pPr>
      <w:r>
        <w:rPr>
          <w:b/>
          <w:sz w:val="22"/>
        </w:rPr>
        <w:t>Instructor of Record</w:t>
      </w:r>
    </w:p>
    <w:p w:rsidR="00453215" w:rsidRDefault="00453215" w:rsidP="00DD1BF6">
      <w:pPr>
        <w:rPr>
          <w:sz w:val="22"/>
        </w:rPr>
      </w:pPr>
    </w:p>
    <w:p w:rsidR="00C07F9B" w:rsidRPr="00D263A8" w:rsidRDefault="00C07F9B" w:rsidP="00DD1BF6">
      <w:pPr>
        <w:rPr>
          <w:sz w:val="22"/>
        </w:rPr>
      </w:pPr>
      <w:r w:rsidRPr="00D263A8">
        <w:rPr>
          <w:sz w:val="22"/>
        </w:rPr>
        <w:t>Aquatic Invertebrate Ecology, SUNY Brockport</w:t>
      </w:r>
      <w:r w:rsidR="00B60BCF">
        <w:rPr>
          <w:sz w:val="22"/>
        </w:rPr>
        <w:tab/>
        <w:t xml:space="preserve"> </w:t>
      </w:r>
      <w:r w:rsidRPr="00D263A8">
        <w:rPr>
          <w:sz w:val="22"/>
        </w:rPr>
        <w:tab/>
      </w:r>
      <w:r w:rsidRPr="00D263A8">
        <w:rPr>
          <w:sz w:val="22"/>
        </w:rPr>
        <w:tab/>
      </w:r>
      <w:r w:rsidRPr="00D263A8">
        <w:rPr>
          <w:sz w:val="22"/>
        </w:rPr>
        <w:tab/>
      </w:r>
      <w:r w:rsidRPr="00D263A8">
        <w:rPr>
          <w:sz w:val="22"/>
        </w:rPr>
        <w:tab/>
      </w:r>
      <w:r w:rsidR="0093178C" w:rsidRPr="00D263A8">
        <w:rPr>
          <w:sz w:val="22"/>
        </w:rPr>
        <w:t xml:space="preserve">     </w:t>
      </w:r>
      <w:r w:rsidRPr="00D263A8">
        <w:rPr>
          <w:sz w:val="22"/>
        </w:rPr>
        <w:t>Spring 2019</w:t>
      </w:r>
    </w:p>
    <w:p w:rsidR="00B00558" w:rsidRPr="00D263A8" w:rsidRDefault="00455E46" w:rsidP="00DD1BF6">
      <w:pPr>
        <w:rPr>
          <w:sz w:val="22"/>
        </w:rPr>
      </w:pPr>
      <w:r>
        <w:rPr>
          <w:sz w:val="22"/>
        </w:rPr>
        <w:t xml:space="preserve">Freshman </w:t>
      </w:r>
      <w:r w:rsidR="007200C4" w:rsidRPr="00D263A8">
        <w:rPr>
          <w:sz w:val="22"/>
        </w:rPr>
        <w:t>Academic Planning Seminar, SUNY Brockport</w:t>
      </w:r>
      <w:r w:rsidR="007200C4" w:rsidRPr="00D263A8">
        <w:rPr>
          <w:sz w:val="22"/>
        </w:rPr>
        <w:tab/>
      </w:r>
      <w:r w:rsidR="007200C4" w:rsidRPr="00D263A8">
        <w:rPr>
          <w:sz w:val="22"/>
        </w:rPr>
        <w:tab/>
        <w:t xml:space="preserve">               </w:t>
      </w:r>
      <w:r w:rsidR="0093178C" w:rsidRPr="00D263A8">
        <w:rPr>
          <w:sz w:val="22"/>
        </w:rPr>
        <w:tab/>
        <w:t xml:space="preserve">          </w:t>
      </w:r>
      <w:r w:rsidR="007200C4" w:rsidRPr="00D263A8">
        <w:rPr>
          <w:sz w:val="22"/>
        </w:rPr>
        <w:t xml:space="preserve"> Fall 2018</w:t>
      </w:r>
    </w:p>
    <w:p w:rsidR="007200C4" w:rsidRPr="00D263A8" w:rsidRDefault="007200C4" w:rsidP="00DD1BF6">
      <w:pPr>
        <w:rPr>
          <w:sz w:val="22"/>
        </w:rPr>
      </w:pPr>
      <w:r w:rsidRPr="00D263A8">
        <w:rPr>
          <w:sz w:val="22"/>
        </w:rPr>
        <w:t>Global Environmental Issues, SUNY Brockport</w:t>
      </w:r>
      <w:r w:rsidRPr="00D263A8">
        <w:rPr>
          <w:sz w:val="22"/>
        </w:rPr>
        <w:tab/>
      </w:r>
      <w:r w:rsidRPr="00D263A8">
        <w:rPr>
          <w:sz w:val="22"/>
        </w:rPr>
        <w:tab/>
      </w:r>
      <w:r w:rsidRPr="00D263A8">
        <w:rPr>
          <w:sz w:val="22"/>
        </w:rPr>
        <w:tab/>
      </w:r>
      <w:r w:rsidRPr="00D263A8">
        <w:rPr>
          <w:sz w:val="22"/>
        </w:rPr>
        <w:tab/>
        <w:t xml:space="preserve">          Spring 2018</w:t>
      </w:r>
      <w:r w:rsidR="00C07F9B" w:rsidRPr="00D263A8">
        <w:rPr>
          <w:sz w:val="22"/>
        </w:rPr>
        <w:t>, Spring 2019</w:t>
      </w:r>
    </w:p>
    <w:p w:rsidR="007200C4" w:rsidRPr="00D263A8" w:rsidRDefault="007200C4" w:rsidP="00DD1BF6">
      <w:pPr>
        <w:rPr>
          <w:sz w:val="22"/>
        </w:rPr>
      </w:pPr>
      <w:r w:rsidRPr="00D263A8">
        <w:rPr>
          <w:sz w:val="22"/>
        </w:rPr>
        <w:t>Stream Ecology, SUNY Brockport</w:t>
      </w:r>
      <w:r w:rsidRPr="00D263A8">
        <w:rPr>
          <w:sz w:val="22"/>
        </w:rPr>
        <w:tab/>
      </w:r>
      <w:r w:rsidRPr="00D263A8">
        <w:rPr>
          <w:sz w:val="22"/>
        </w:rPr>
        <w:tab/>
      </w:r>
      <w:r w:rsidRPr="00D263A8">
        <w:rPr>
          <w:sz w:val="22"/>
        </w:rPr>
        <w:tab/>
      </w:r>
      <w:r w:rsidRPr="00D263A8">
        <w:rPr>
          <w:sz w:val="22"/>
        </w:rPr>
        <w:tab/>
      </w:r>
      <w:r w:rsidRPr="00D263A8">
        <w:rPr>
          <w:sz w:val="22"/>
        </w:rPr>
        <w:tab/>
      </w:r>
      <w:r w:rsidRPr="00D263A8">
        <w:rPr>
          <w:sz w:val="22"/>
        </w:rPr>
        <w:tab/>
        <w:t xml:space="preserve">          </w:t>
      </w:r>
      <w:r w:rsidR="0093178C" w:rsidRPr="00D263A8">
        <w:rPr>
          <w:sz w:val="22"/>
        </w:rPr>
        <w:t xml:space="preserve">          </w:t>
      </w:r>
      <w:r w:rsidRPr="00D263A8">
        <w:rPr>
          <w:sz w:val="22"/>
        </w:rPr>
        <w:t>Spring 2018</w:t>
      </w:r>
    </w:p>
    <w:p w:rsidR="002D7586" w:rsidRPr="00453215" w:rsidRDefault="007200C4" w:rsidP="00DD1BF6">
      <w:pPr>
        <w:rPr>
          <w:sz w:val="22"/>
        </w:rPr>
      </w:pPr>
      <w:r w:rsidRPr="00D263A8">
        <w:rPr>
          <w:sz w:val="22"/>
        </w:rPr>
        <w:t>Ecology, SUNY Brockport</w:t>
      </w:r>
      <w:r w:rsidRPr="00453215">
        <w:rPr>
          <w:sz w:val="22"/>
        </w:rPr>
        <w:tab/>
      </w:r>
      <w:r w:rsidRPr="00453215">
        <w:rPr>
          <w:sz w:val="22"/>
        </w:rPr>
        <w:tab/>
      </w:r>
      <w:r w:rsidRPr="00453215">
        <w:rPr>
          <w:sz w:val="22"/>
        </w:rPr>
        <w:tab/>
      </w:r>
      <w:r w:rsidRPr="00453215">
        <w:rPr>
          <w:sz w:val="22"/>
        </w:rPr>
        <w:tab/>
      </w:r>
      <w:r w:rsidRPr="00453215">
        <w:rPr>
          <w:sz w:val="22"/>
        </w:rPr>
        <w:tab/>
      </w:r>
      <w:r w:rsidRPr="00453215">
        <w:rPr>
          <w:sz w:val="22"/>
        </w:rPr>
        <w:tab/>
      </w:r>
      <w:r w:rsidRPr="00453215">
        <w:rPr>
          <w:sz w:val="22"/>
        </w:rPr>
        <w:tab/>
        <w:t xml:space="preserve">   </w:t>
      </w:r>
      <w:r w:rsidR="0093178C">
        <w:rPr>
          <w:sz w:val="22"/>
        </w:rPr>
        <w:t xml:space="preserve">  </w:t>
      </w:r>
      <w:r w:rsidRPr="00453215">
        <w:rPr>
          <w:sz w:val="22"/>
        </w:rPr>
        <w:t xml:space="preserve"> Fall 2017,</w:t>
      </w:r>
      <w:r w:rsidR="00453215">
        <w:rPr>
          <w:sz w:val="22"/>
        </w:rPr>
        <w:t xml:space="preserve"> Fall</w:t>
      </w:r>
      <w:r w:rsidRPr="00453215">
        <w:rPr>
          <w:sz w:val="22"/>
        </w:rPr>
        <w:t xml:space="preserve"> 2018</w:t>
      </w:r>
    </w:p>
    <w:p w:rsidR="002D7586" w:rsidRPr="00453215" w:rsidRDefault="002D7586" w:rsidP="00DD1BF6">
      <w:pPr>
        <w:rPr>
          <w:sz w:val="22"/>
        </w:rPr>
      </w:pPr>
    </w:p>
    <w:p w:rsidR="00453215" w:rsidRDefault="00453215" w:rsidP="00DD1BF6">
      <w:pPr>
        <w:rPr>
          <w:b/>
          <w:sz w:val="22"/>
        </w:rPr>
      </w:pPr>
      <w:r>
        <w:rPr>
          <w:b/>
          <w:sz w:val="22"/>
        </w:rPr>
        <w:t>Laboratory Teaching Assistant</w:t>
      </w:r>
    </w:p>
    <w:p w:rsidR="00453215" w:rsidRPr="00453215" w:rsidRDefault="00453215" w:rsidP="00DD1BF6">
      <w:pPr>
        <w:rPr>
          <w:b/>
          <w:sz w:val="22"/>
        </w:rPr>
      </w:pPr>
    </w:p>
    <w:p w:rsidR="00DD1BF6" w:rsidRPr="00453215" w:rsidRDefault="00DD1BF6" w:rsidP="00DD1BF6">
      <w:pPr>
        <w:rPr>
          <w:sz w:val="22"/>
        </w:rPr>
      </w:pPr>
      <w:r w:rsidRPr="00453215">
        <w:rPr>
          <w:sz w:val="22"/>
        </w:rPr>
        <w:t xml:space="preserve">Medical Entomology Lab, University of Georgia                                         </w:t>
      </w:r>
      <w:r w:rsidR="00FD5946">
        <w:rPr>
          <w:sz w:val="22"/>
        </w:rPr>
        <w:tab/>
      </w:r>
      <w:r w:rsidR="00FD5946">
        <w:rPr>
          <w:sz w:val="22"/>
        </w:rPr>
        <w:tab/>
      </w:r>
      <w:r w:rsidRPr="00453215">
        <w:rPr>
          <w:sz w:val="22"/>
        </w:rPr>
        <w:t>Fall 2014, Spring 2015</w:t>
      </w:r>
    </w:p>
    <w:p w:rsidR="00DD1BF6" w:rsidRPr="00453215" w:rsidRDefault="00DD1BF6" w:rsidP="00DD1BF6">
      <w:pPr>
        <w:rPr>
          <w:sz w:val="22"/>
        </w:rPr>
      </w:pPr>
      <w:r w:rsidRPr="00453215">
        <w:rPr>
          <w:sz w:val="22"/>
        </w:rPr>
        <w:t xml:space="preserve">Aquatic Entomology Lab, University of Georgia                                                               </w:t>
      </w:r>
      <w:r w:rsidR="00FD5946">
        <w:rPr>
          <w:sz w:val="22"/>
        </w:rPr>
        <w:tab/>
        <w:t xml:space="preserve">     </w:t>
      </w:r>
      <w:r w:rsidRPr="00453215">
        <w:rPr>
          <w:sz w:val="22"/>
        </w:rPr>
        <w:t>Spring 2014</w:t>
      </w:r>
    </w:p>
    <w:p w:rsidR="00DD1BF6" w:rsidRPr="00453215" w:rsidRDefault="00DD1BF6" w:rsidP="00DD1BF6">
      <w:pPr>
        <w:rPr>
          <w:sz w:val="22"/>
        </w:rPr>
      </w:pPr>
      <w:r w:rsidRPr="00453215">
        <w:rPr>
          <w:sz w:val="22"/>
        </w:rPr>
        <w:t xml:space="preserve">Principles of Biology II Lab, University of Georgia                                        </w:t>
      </w:r>
      <w:r w:rsidR="00FD5946">
        <w:rPr>
          <w:sz w:val="22"/>
        </w:rPr>
        <w:tab/>
      </w:r>
      <w:r w:rsidRPr="00453215">
        <w:rPr>
          <w:sz w:val="22"/>
        </w:rPr>
        <w:t xml:space="preserve">  </w:t>
      </w:r>
      <w:r w:rsidR="00FD5946">
        <w:rPr>
          <w:sz w:val="22"/>
        </w:rPr>
        <w:t xml:space="preserve">    </w:t>
      </w:r>
      <w:r w:rsidRPr="00453215">
        <w:rPr>
          <w:sz w:val="22"/>
        </w:rPr>
        <w:t>Fall 2012, Fall 2013</w:t>
      </w:r>
    </w:p>
    <w:p w:rsidR="00F84EA3" w:rsidRPr="00453215" w:rsidRDefault="00DD1BF6" w:rsidP="00DD1BF6">
      <w:pPr>
        <w:rPr>
          <w:sz w:val="22"/>
        </w:rPr>
      </w:pPr>
      <w:r w:rsidRPr="00453215">
        <w:rPr>
          <w:sz w:val="22"/>
        </w:rPr>
        <w:t xml:space="preserve">Anatomy and Physiology II Lab, Auburn University                                       </w:t>
      </w:r>
      <w:r w:rsidR="00FD5946">
        <w:rPr>
          <w:sz w:val="22"/>
        </w:rPr>
        <w:tab/>
      </w:r>
      <w:r w:rsidR="00FD5946">
        <w:rPr>
          <w:sz w:val="22"/>
        </w:rPr>
        <w:tab/>
        <w:t xml:space="preserve">     </w:t>
      </w:r>
      <w:r w:rsidRPr="00453215">
        <w:rPr>
          <w:sz w:val="22"/>
        </w:rPr>
        <w:t>Spring 2008</w:t>
      </w:r>
    </w:p>
    <w:p w:rsidR="00DD1BF6" w:rsidRPr="00453215" w:rsidRDefault="00DD1BF6" w:rsidP="00DD1BF6">
      <w:pPr>
        <w:rPr>
          <w:sz w:val="22"/>
        </w:rPr>
      </w:pPr>
      <w:r w:rsidRPr="00453215">
        <w:rPr>
          <w:sz w:val="22"/>
        </w:rPr>
        <w:t xml:space="preserve">Principles of Ecology Lab, Auburn University                             </w:t>
      </w:r>
      <w:r w:rsidR="00FD5946">
        <w:rPr>
          <w:sz w:val="22"/>
        </w:rPr>
        <w:tab/>
      </w:r>
      <w:r w:rsidR="00FD5946">
        <w:rPr>
          <w:sz w:val="22"/>
        </w:rPr>
        <w:tab/>
      </w:r>
      <w:r w:rsidR="00FD5946">
        <w:rPr>
          <w:sz w:val="22"/>
        </w:rPr>
        <w:tab/>
      </w:r>
      <w:r w:rsidRPr="00453215">
        <w:rPr>
          <w:sz w:val="22"/>
        </w:rPr>
        <w:t>Spring 2007, Fall 2007</w:t>
      </w:r>
    </w:p>
    <w:p w:rsidR="00DD1BF6" w:rsidRPr="00453215" w:rsidRDefault="00DD1BF6" w:rsidP="00DD1BF6">
      <w:pPr>
        <w:rPr>
          <w:sz w:val="22"/>
        </w:rPr>
      </w:pPr>
      <w:r w:rsidRPr="00453215">
        <w:rPr>
          <w:sz w:val="22"/>
        </w:rPr>
        <w:t xml:space="preserve">Principles of Biology </w:t>
      </w:r>
      <w:r w:rsidR="00C774B7">
        <w:rPr>
          <w:sz w:val="22"/>
        </w:rPr>
        <w:t xml:space="preserve">I </w:t>
      </w:r>
      <w:r w:rsidRPr="00453215">
        <w:rPr>
          <w:sz w:val="22"/>
        </w:rPr>
        <w:t xml:space="preserve">Lab, Auburn University                                 </w:t>
      </w:r>
      <w:r w:rsidR="00FD5946">
        <w:rPr>
          <w:sz w:val="22"/>
        </w:rPr>
        <w:tab/>
      </w:r>
      <w:r w:rsidR="00FD5946">
        <w:rPr>
          <w:sz w:val="22"/>
        </w:rPr>
        <w:tab/>
        <w:t xml:space="preserve">   </w:t>
      </w:r>
      <w:r w:rsidRPr="00453215">
        <w:rPr>
          <w:sz w:val="22"/>
        </w:rPr>
        <w:t>Fall 2005 – Fall 2007</w:t>
      </w:r>
    </w:p>
    <w:p w:rsidR="00006072" w:rsidRDefault="00006072" w:rsidP="00F849D9">
      <w:pPr>
        <w:pBdr>
          <w:bottom w:val="single" w:sz="12" w:space="1" w:color="auto"/>
        </w:pBdr>
        <w:rPr>
          <w:b/>
          <w:smallCaps/>
          <w:sz w:val="28"/>
        </w:rPr>
      </w:pPr>
    </w:p>
    <w:p w:rsidR="00F849D9" w:rsidRPr="00C4694A" w:rsidRDefault="00F849D9" w:rsidP="00F849D9">
      <w:pPr>
        <w:pBdr>
          <w:bottom w:val="single" w:sz="12" w:space="1" w:color="auto"/>
        </w:pBdr>
        <w:rPr>
          <w:b/>
          <w:smallCaps/>
          <w:sz w:val="28"/>
        </w:rPr>
      </w:pPr>
      <w:r w:rsidRPr="00C4694A">
        <w:rPr>
          <w:b/>
          <w:smallCaps/>
          <w:sz w:val="28"/>
        </w:rPr>
        <w:t xml:space="preserve">Publications (Refereed) </w:t>
      </w:r>
    </w:p>
    <w:p w:rsidR="003A1F37" w:rsidRDefault="003A1F37" w:rsidP="00F849D9">
      <w:pPr>
        <w:rPr>
          <w:b/>
          <w:sz w:val="22"/>
        </w:rPr>
      </w:pPr>
    </w:p>
    <w:p w:rsidR="003D46ED" w:rsidRDefault="003D46ED" w:rsidP="00F849D9">
      <w:pPr>
        <w:rPr>
          <w:b/>
          <w:sz w:val="22"/>
        </w:rPr>
      </w:pPr>
      <w:r>
        <w:rPr>
          <w:b/>
          <w:sz w:val="22"/>
        </w:rPr>
        <w:t>McDaniel, C.H.,</w:t>
      </w:r>
      <w:r w:rsidRPr="003D46ED">
        <w:rPr>
          <w:bCs/>
          <w:sz w:val="22"/>
        </w:rPr>
        <w:t xml:space="preserve"> J.V. McHugh, and D.P. </w:t>
      </w:r>
      <w:proofErr w:type="spellStart"/>
      <w:r w:rsidRPr="003D46ED">
        <w:rPr>
          <w:bCs/>
          <w:sz w:val="22"/>
        </w:rPr>
        <w:t>Batzer</w:t>
      </w:r>
      <w:proofErr w:type="spellEnd"/>
      <w:r w:rsidRPr="003D46ED">
        <w:rPr>
          <w:bCs/>
          <w:sz w:val="22"/>
        </w:rPr>
        <w:t xml:space="preserve">. 2019. </w:t>
      </w:r>
      <w:r w:rsidR="00D745B3" w:rsidRPr="00D745B3">
        <w:rPr>
          <w:bCs/>
          <w:sz w:val="22"/>
        </w:rPr>
        <w:t xml:space="preserve">Colonization of drying temporary wetlands by </w:t>
      </w:r>
      <w:proofErr w:type="spellStart"/>
      <w:r w:rsidR="00D745B3" w:rsidRPr="00D745B3">
        <w:rPr>
          <w:bCs/>
          <w:i/>
          <w:iCs/>
          <w:sz w:val="22"/>
        </w:rPr>
        <w:t>Coptotomus</w:t>
      </w:r>
      <w:proofErr w:type="spellEnd"/>
      <w:r w:rsidR="00D745B3" w:rsidRPr="00D745B3">
        <w:rPr>
          <w:bCs/>
          <w:i/>
          <w:iCs/>
          <w:sz w:val="22"/>
        </w:rPr>
        <w:t xml:space="preserve"> </w:t>
      </w:r>
      <w:proofErr w:type="spellStart"/>
      <w:r w:rsidR="00D745B3" w:rsidRPr="00D745B3">
        <w:rPr>
          <w:bCs/>
          <w:i/>
          <w:iCs/>
          <w:sz w:val="22"/>
        </w:rPr>
        <w:t>loticus</w:t>
      </w:r>
      <w:proofErr w:type="spellEnd"/>
      <w:r w:rsidR="00D745B3" w:rsidRPr="00D745B3">
        <w:rPr>
          <w:bCs/>
          <w:sz w:val="22"/>
        </w:rPr>
        <w:t xml:space="preserve"> (Coleoptera: </w:t>
      </w:r>
      <w:proofErr w:type="spellStart"/>
      <w:r w:rsidR="00D745B3" w:rsidRPr="00D745B3">
        <w:rPr>
          <w:bCs/>
          <w:sz w:val="22"/>
        </w:rPr>
        <w:t>Dytiscidae</w:t>
      </w:r>
      <w:proofErr w:type="spellEnd"/>
      <w:r w:rsidR="00D745B3" w:rsidRPr="00D745B3">
        <w:rPr>
          <w:bCs/>
          <w:sz w:val="22"/>
        </w:rPr>
        <w:t>): a unique strategy for an aquatic wetland insect</w:t>
      </w:r>
      <w:r w:rsidR="00D745B3">
        <w:rPr>
          <w:bCs/>
          <w:sz w:val="22"/>
        </w:rPr>
        <w:t xml:space="preserve">. Wetlands Ecology and Management </w:t>
      </w:r>
      <w:r w:rsidR="006455A2">
        <w:rPr>
          <w:bCs/>
          <w:sz w:val="22"/>
        </w:rPr>
        <w:t>27: 627-634.</w:t>
      </w:r>
    </w:p>
    <w:p w:rsidR="003D46ED" w:rsidRDefault="003D46ED" w:rsidP="00F849D9">
      <w:pPr>
        <w:rPr>
          <w:b/>
          <w:sz w:val="22"/>
        </w:rPr>
      </w:pPr>
    </w:p>
    <w:p w:rsidR="00F849D9" w:rsidRDefault="00F849D9" w:rsidP="00F849D9">
      <w:pPr>
        <w:rPr>
          <w:sz w:val="22"/>
        </w:rPr>
      </w:pPr>
      <w:r>
        <w:rPr>
          <w:b/>
          <w:sz w:val="22"/>
        </w:rPr>
        <w:lastRenderedPageBreak/>
        <w:t>McDaniel, C.H.</w:t>
      </w:r>
      <w:r w:rsidR="006F139E">
        <w:rPr>
          <w:sz w:val="22"/>
        </w:rPr>
        <w:t xml:space="preserve"> and D.P. </w:t>
      </w:r>
      <w:proofErr w:type="spellStart"/>
      <w:r w:rsidR="006F139E">
        <w:rPr>
          <w:sz w:val="22"/>
        </w:rPr>
        <w:t>Batzer</w:t>
      </w:r>
      <w:proofErr w:type="spellEnd"/>
      <w:r w:rsidR="006F139E">
        <w:rPr>
          <w:sz w:val="22"/>
        </w:rPr>
        <w:t>. 201</w:t>
      </w:r>
      <w:r w:rsidR="00114270">
        <w:rPr>
          <w:sz w:val="22"/>
        </w:rPr>
        <w:t>9</w:t>
      </w:r>
      <w:r>
        <w:rPr>
          <w:sz w:val="22"/>
        </w:rPr>
        <w:t xml:space="preserve">. Effects of river regulation beyond the channel: multifaceted changes within a group of invertebrate floodplain specialists. Wetlands </w:t>
      </w:r>
      <w:r w:rsidR="00A131DC">
        <w:rPr>
          <w:sz w:val="22"/>
        </w:rPr>
        <w:t>39: 87-98.</w:t>
      </w:r>
    </w:p>
    <w:p w:rsidR="00CC3D44" w:rsidRPr="00E844B5" w:rsidRDefault="00CC3D44" w:rsidP="00F849D9">
      <w:pPr>
        <w:rPr>
          <w:sz w:val="22"/>
        </w:rPr>
      </w:pPr>
    </w:p>
    <w:p w:rsidR="00F849D9" w:rsidRPr="00120498" w:rsidRDefault="00F849D9" w:rsidP="00F849D9">
      <w:pPr>
        <w:rPr>
          <w:sz w:val="22"/>
        </w:rPr>
      </w:pPr>
      <w:proofErr w:type="spellStart"/>
      <w:r>
        <w:rPr>
          <w:sz w:val="22"/>
        </w:rPr>
        <w:t>Ruhi</w:t>
      </w:r>
      <w:proofErr w:type="spellEnd"/>
      <w:r>
        <w:rPr>
          <w:sz w:val="22"/>
        </w:rPr>
        <w:t xml:space="preserve">, A., X. Dong, </w:t>
      </w:r>
      <w:r>
        <w:rPr>
          <w:b/>
          <w:sz w:val="22"/>
        </w:rPr>
        <w:t>C.H. McDaniel</w:t>
      </w:r>
      <w:r>
        <w:rPr>
          <w:sz w:val="22"/>
        </w:rPr>
        <w:t xml:space="preserve">, D.P. </w:t>
      </w:r>
      <w:proofErr w:type="spellStart"/>
      <w:r>
        <w:rPr>
          <w:sz w:val="22"/>
        </w:rPr>
        <w:t>Batzer</w:t>
      </w:r>
      <w:proofErr w:type="spellEnd"/>
      <w:r>
        <w:rPr>
          <w:sz w:val="22"/>
        </w:rPr>
        <w:t>, J.L. Sabo. 2018. Detrimental effects of a novel flow regime on the functional trajectory of an aquatic invertebrate metacommunity. Global Change Biology 24: 3749-3765.</w:t>
      </w:r>
    </w:p>
    <w:p w:rsidR="00F849D9" w:rsidRDefault="00F849D9" w:rsidP="00F849D9">
      <w:pPr>
        <w:rPr>
          <w:b/>
          <w:sz w:val="22"/>
        </w:rPr>
      </w:pPr>
    </w:p>
    <w:p w:rsidR="00F849D9" w:rsidRPr="00C00CEE" w:rsidRDefault="00F849D9" w:rsidP="00F849D9">
      <w:pPr>
        <w:rPr>
          <w:sz w:val="22"/>
        </w:rPr>
      </w:pPr>
      <w:r>
        <w:rPr>
          <w:b/>
          <w:sz w:val="22"/>
        </w:rPr>
        <w:t>McDaniel, C.H.</w:t>
      </w:r>
      <w:r>
        <w:rPr>
          <w:sz w:val="22"/>
        </w:rPr>
        <w:t xml:space="preserve">, J.V. McHugh, D.P. </w:t>
      </w:r>
      <w:proofErr w:type="spellStart"/>
      <w:r>
        <w:rPr>
          <w:sz w:val="22"/>
        </w:rPr>
        <w:t>Batzer</w:t>
      </w:r>
      <w:proofErr w:type="spellEnd"/>
      <w:r>
        <w:rPr>
          <w:sz w:val="22"/>
        </w:rPr>
        <w:t>. 2017. Congeneric predaceous diving beetle species fail to segregate in a floodplain system: a case of amplified sympatry. Environmental Entomology 46: 494-501.</w:t>
      </w:r>
    </w:p>
    <w:p w:rsidR="00F849D9" w:rsidRDefault="00F849D9" w:rsidP="00F849D9">
      <w:pPr>
        <w:rPr>
          <w:b/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C.R.,</w:t>
      </w:r>
      <w:r w:rsidRPr="00C4694A">
        <w:rPr>
          <w:sz w:val="22"/>
        </w:rPr>
        <w:t xml:space="preserve"> D. </w:t>
      </w:r>
      <w:proofErr w:type="spellStart"/>
      <w:r w:rsidRPr="00C4694A">
        <w:rPr>
          <w:sz w:val="22"/>
        </w:rPr>
        <w:t>Pfitzer</w:t>
      </w:r>
      <w:proofErr w:type="spellEnd"/>
      <w:r w:rsidRPr="00C4694A">
        <w:rPr>
          <w:sz w:val="22"/>
        </w:rPr>
        <w:t xml:space="preserve">, C. </w:t>
      </w:r>
      <w:proofErr w:type="spellStart"/>
      <w:r w:rsidRPr="00C4694A">
        <w:rPr>
          <w:sz w:val="22"/>
        </w:rPr>
        <w:t>Scalley</w:t>
      </w:r>
      <w:proofErr w:type="spellEnd"/>
      <w:r w:rsidRPr="00C4694A">
        <w:rPr>
          <w:sz w:val="22"/>
        </w:rPr>
        <w:t xml:space="preserve">, B.A. Caldwell, P.I. </w:t>
      </w:r>
      <w:proofErr w:type="spellStart"/>
      <w:r w:rsidRPr="00C4694A">
        <w:rPr>
          <w:sz w:val="22"/>
        </w:rPr>
        <w:t>C</w:t>
      </w:r>
      <w:r>
        <w:rPr>
          <w:sz w:val="22"/>
        </w:rPr>
        <w:t>apece</w:t>
      </w:r>
      <w:proofErr w:type="spellEnd"/>
      <w:r>
        <w:rPr>
          <w:sz w:val="22"/>
        </w:rPr>
        <w:t xml:space="preserve">, and D.P. </w:t>
      </w:r>
      <w:proofErr w:type="spellStart"/>
      <w:r>
        <w:rPr>
          <w:sz w:val="22"/>
        </w:rPr>
        <w:t>Batzer</w:t>
      </w:r>
      <w:proofErr w:type="spellEnd"/>
      <w:r>
        <w:rPr>
          <w:sz w:val="22"/>
        </w:rPr>
        <w:t>. 2015</w:t>
      </w:r>
      <w:r w:rsidRPr="00C4694A">
        <w:rPr>
          <w:sz w:val="22"/>
        </w:rPr>
        <w:t>. Macroinvertebrate assemblages of the Chattahoochee River National Recreation Area: an 11-year study.</w:t>
      </w:r>
      <w:r>
        <w:rPr>
          <w:sz w:val="22"/>
        </w:rPr>
        <w:t xml:space="preserve"> </w:t>
      </w:r>
      <w:r>
        <w:rPr>
          <w:i/>
          <w:sz w:val="22"/>
        </w:rPr>
        <w:t>In</w:t>
      </w:r>
      <w:r>
        <w:rPr>
          <w:sz w:val="22"/>
        </w:rPr>
        <w:t>: McDowell, R.J., C.A. Pruitt, and R.A. Bahn, eds.</w:t>
      </w:r>
      <w:r w:rsidRPr="00C4694A">
        <w:rPr>
          <w:sz w:val="22"/>
        </w:rPr>
        <w:t xml:space="preserve"> Proceedings of the</w:t>
      </w:r>
      <w:r>
        <w:rPr>
          <w:sz w:val="22"/>
        </w:rPr>
        <w:t xml:space="preserve"> 2015</w:t>
      </w:r>
      <w:r w:rsidRPr="00C4694A">
        <w:rPr>
          <w:sz w:val="22"/>
        </w:rPr>
        <w:t xml:space="preserve"> Geo</w:t>
      </w:r>
      <w:r>
        <w:rPr>
          <w:sz w:val="22"/>
        </w:rPr>
        <w:t>rgia Water Resources Conference, April 28-29, 2015, University of Georgia, Athens, GA.</w:t>
      </w:r>
    </w:p>
    <w:p w:rsidR="00F849D9" w:rsidRPr="00C4694A" w:rsidRDefault="00F849D9" w:rsidP="00F849D9">
      <w:pPr>
        <w:rPr>
          <w:b/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C.R.</w:t>
      </w:r>
      <w:r w:rsidRPr="00C4694A">
        <w:rPr>
          <w:sz w:val="22"/>
        </w:rPr>
        <w:t xml:space="preserve">, D. </w:t>
      </w:r>
      <w:proofErr w:type="spellStart"/>
      <w:r w:rsidRPr="00C4694A">
        <w:rPr>
          <w:sz w:val="22"/>
        </w:rPr>
        <w:t>Pfitzer</w:t>
      </w:r>
      <w:proofErr w:type="spellEnd"/>
      <w:r w:rsidRPr="00C4694A">
        <w:rPr>
          <w:sz w:val="22"/>
        </w:rPr>
        <w:t xml:space="preserve">, C. </w:t>
      </w:r>
      <w:proofErr w:type="spellStart"/>
      <w:r w:rsidRPr="00C4694A">
        <w:rPr>
          <w:sz w:val="22"/>
        </w:rPr>
        <w:t>Scalley</w:t>
      </w:r>
      <w:proofErr w:type="spellEnd"/>
      <w:r w:rsidRPr="00C4694A">
        <w:rPr>
          <w:sz w:val="22"/>
        </w:rPr>
        <w:t xml:space="preserve">, B.A. Caldwell, and D.P. </w:t>
      </w:r>
      <w:proofErr w:type="spellStart"/>
      <w:r w:rsidRPr="00C4694A">
        <w:rPr>
          <w:sz w:val="22"/>
        </w:rPr>
        <w:t>Batzer</w:t>
      </w:r>
      <w:proofErr w:type="spellEnd"/>
      <w:r w:rsidRPr="00C4694A">
        <w:rPr>
          <w:sz w:val="22"/>
        </w:rPr>
        <w:t>. 2015. Macroinvertebrate community responses to annual flow variation from river regulation: an 11-year study. River Research and Applications 31: 798-807.</w:t>
      </w:r>
    </w:p>
    <w:p w:rsidR="00F849D9" w:rsidRPr="00C4694A" w:rsidRDefault="00F849D9" w:rsidP="00F849D9">
      <w:pPr>
        <w:rPr>
          <w:b/>
          <w:sz w:val="22"/>
        </w:rPr>
      </w:pPr>
    </w:p>
    <w:p w:rsidR="00F849D9" w:rsidRPr="00C4694A" w:rsidRDefault="00F849D9" w:rsidP="00F849D9">
      <w:pPr>
        <w:rPr>
          <w:b/>
          <w:sz w:val="22"/>
        </w:rPr>
      </w:pPr>
      <w:r w:rsidRPr="00C4694A">
        <w:rPr>
          <w:b/>
          <w:sz w:val="22"/>
        </w:rPr>
        <w:t>Holt, C.R.,</w:t>
      </w:r>
      <w:r w:rsidRPr="00C4694A">
        <w:rPr>
          <w:sz w:val="22"/>
        </w:rPr>
        <w:t xml:space="preserve"> D. </w:t>
      </w:r>
      <w:proofErr w:type="spellStart"/>
      <w:r w:rsidRPr="00C4694A">
        <w:rPr>
          <w:sz w:val="22"/>
        </w:rPr>
        <w:t>Pfitzer</w:t>
      </w:r>
      <w:proofErr w:type="spellEnd"/>
      <w:r w:rsidRPr="00C4694A">
        <w:rPr>
          <w:sz w:val="22"/>
        </w:rPr>
        <w:t xml:space="preserve">, C. </w:t>
      </w:r>
      <w:proofErr w:type="spellStart"/>
      <w:r w:rsidRPr="00C4694A">
        <w:rPr>
          <w:sz w:val="22"/>
        </w:rPr>
        <w:t>Scalley</w:t>
      </w:r>
      <w:proofErr w:type="spellEnd"/>
      <w:r w:rsidRPr="00C4694A">
        <w:rPr>
          <w:sz w:val="22"/>
        </w:rPr>
        <w:t xml:space="preserve">, B.A. Caldwell, P.I. </w:t>
      </w:r>
      <w:proofErr w:type="spellStart"/>
      <w:r w:rsidRPr="00C4694A">
        <w:rPr>
          <w:sz w:val="22"/>
        </w:rPr>
        <w:t>Capece</w:t>
      </w:r>
      <w:proofErr w:type="spellEnd"/>
      <w:r w:rsidRPr="00C4694A">
        <w:rPr>
          <w:sz w:val="22"/>
        </w:rPr>
        <w:t xml:space="preserve">, and D.P. </w:t>
      </w:r>
      <w:proofErr w:type="spellStart"/>
      <w:r w:rsidRPr="00C4694A">
        <w:rPr>
          <w:sz w:val="22"/>
        </w:rPr>
        <w:t>Batzer</w:t>
      </w:r>
      <w:proofErr w:type="spellEnd"/>
      <w:r w:rsidRPr="00C4694A">
        <w:rPr>
          <w:sz w:val="22"/>
        </w:rPr>
        <w:t xml:space="preserve">. 2015. Longitudinal variation in macroinvertebrate assemblages below a large-scale hydroelectric dam. </w:t>
      </w:r>
      <w:proofErr w:type="spellStart"/>
      <w:r w:rsidRPr="00C4694A">
        <w:rPr>
          <w:sz w:val="22"/>
        </w:rPr>
        <w:t>Hydrobiologia</w:t>
      </w:r>
      <w:proofErr w:type="spellEnd"/>
      <w:r w:rsidRPr="00C4694A">
        <w:rPr>
          <w:sz w:val="22"/>
        </w:rPr>
        <w:t xml:space="preserve"> 755: 13-26.</w:t>
      </w:r>
    </w:p>
    <w:p w:rsidR="00F849D9" w:rsidRPr="00C4694A" w:rsidRDefault="00F849D9" w:rsidP="00F849D9">
      <w:pPr>
        <w:rPr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sz w:val="22"/>
        </w:rPr>
        <w:t xml:space="preserve">Mendelssohn, I.A., D.P. </w:t>
      </w:r>
      <w:proofErr w:type="spellStart"/>
      <w:r w:rsidRPr="00C4694A">
        <w:rPr>
          <w:sz w:val="22"/>
        </w:rPr>
        <w:t>Batzer</w:t>
      </w:r>
      <w:proofErr w:type="spellEnd"/>
      <w:r w:rsidRPr="00C4694A">
        <w:rPr>
          <w:sz w:val="22"/>
        </w:rPr>
        <w:t xml:space="preserve">, </w:t>
      </w:r>
      <w:r w:rsidRPr="00C4694A">
        <w:rPr>
          <w:b/>
          <w:sz w:val="22"/>
        </w:rPr>
        <w:t>C.R. Holt</w:t>
      </w:r>
      <w:r w:rsidRPr="00C4694A">
        <w:rPr>
          <w:sz w:val="22"/>
        </w:rPr>
        <w:t xml:space="preserve">, and S.A. Graham. 2014. Abiotic constraints for wetland plants and animals. </w:t>
      </w:r>
      <w:r w:rsidRPr="00C4694A">
        <w:rPr>
          <w:i/>
          <w:sz w:val="22"/>
        </w:rPr>
        <w:t>In</w:t>
      </w:r>
      <w:r w:rsidRPr="00C4694A">
        <w:rPr>
          <w:sz w:val="22"/>
        </w:rPr>
        <w:t>: Ecology of Freshwater and Estuarine Wetlands. 2</w:t>
      </w:r>
      <w:r w:rsidRPr="00C4694A">
        <w:rPr>
          <w:sz w:val="22"/>
          <w:vertAlign w:val="superscript"/>
        </w:rPr>
        <w:t>nd</w:t>
      </w:r>
      <w:r w:rsidRPr="00C4694A">
        <w:rPr>
          <w:sz w:val="22"/>
        </w:rPr>
        <w:t xml:space="preserve"> ed. Eds. D.P. </w:t>
      </w:r>
      <w:proofErr w:type="spellStart"/>
      <w:r w:rsidRPr="00C4694A">
        <w:rPr>
          <w:sz w:val="22"/>
        </w:rPr>
        <w:t>Batzer</w:t>
      </w:r>
      <w:proofErr w:type="spellEnd"/>
      <w:r w:rsidRPr="00C4694A">
        <w:rPr>
          <w:sz w:val="22"/>
        </w:rPr>
        <w:t xml:space="preserve"> and R.R. </w:t>
      </w:r>
      <w:proofErr w:type="spellStart"/>
      <w:r w:rsidRPr="00C4694A">
        <w:rPr>
          <w:sz w:val="22"/>
        </w:rPr>
        <w:t>Sharitz</w:t>
      </w:r>
      <w:proofErr w:type="spellEnd"/>
      <w:r w:rsidRPr="00C4694A">
        <w:rPr>
          <w:sz w:val="22"/>
        </w:rPr>
        <w:t>. Berkeley: University of California Press.</w:t>
      </w:r>
    </w:p>
    <w:p w:rsidR="00F849D9" w:rsidRPr="00C4694A" w:rsidRDefault="00F849D9" w:rsidP="00F849D9">
      <w:pPr>
        <w:rPr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C.R.</w:t>
      </w:r>
      <w:r w:rsidRPr="00C4694A">
        <w:rPr>
          <w:sz w:val="22"/>
        </w:rPr>
        <w:t xml:space="preserve">, G.W. </w:t>
      </w:r>
      <w:proofErr w:type="spellStart"/>
      <w:r w:rsidRPr="00C4694A">
        <w:rPr>
          <w:sz w:val="22"/>
        </w:rPr>
        <w:t>Folkerts</w:t>
      </w:r>
      <w:proofErr w:type="spellEnd"/>
      <w:r w:rsidRPr="00C4694A">
        <w:rPr>
          <w:sz w:val="22"/>
        </w:rPr>
        <w:t xml:space="preserve">, and D.R. </w:t>
      </w:r>
      <w:proofErr w:type="spellStart"/>
      <w:r w:rsidRPr="00C4694A">
        <w:rPr>
          <w:sz w:val="22"/>
        </w:rPr>
        <w:t>Folkerts</w:t>
      </w:r>
      <w:proofErr w:type="spellEnd"/>
      <w:r w:rsidRPr="00C4694A">
        <w:rPr>
          <w:sz w:val="22"/>
        </w:rPr>
        <w:t xml:space="preserve">. 2011. A floristic study of a </w:t>
      </w:r>
      <w:proofErr w:type="spellStart"/>
      <w:r w:rsidRPr="00C4694A">
        <w:rPr>
          <w:sz w:val="22"/>
        </w:rPr>
        <w:t>steephead</w:t>
      </w:r>
      <w:proofErr w:type="spellEnd"/>
      <w:r w:rsidRPr="00C4694A">
        <w:rPr>
          <w:sz w:val="22"/>
        </w:rPr>
        <w:t xml:space="preserve"> stream in northwestern Florida. Southeastern Naturalist 10: 289-302.</w:t>
      </w:r>
    </w:p>
    <w:p w:rsidR="00F849D9" w:rsidRPr="00C4694A" w:rsidRDefault="00F849D9" w:rsidP="00F849D9">
      <w:pPr>
        <w:rPr>
          <w:sz w:val="22"/>
        </w:rPr>
      </w:pPr>
    </w:p>
    <w:p w:rsidR="00F849D9" w:rsidRDefault="00F849D9" w:rsidP="00F849D9">
      <w:pPr>
        <w:rPr>
          <w:sz w:val="22"/>
        </w:rPr>
      </w:pPr>
      <w:r w:rsidRPr="00C4694A">
        <w:rPr>
          <w:b/>
          <w:sz w:val="22"/>
        </w:rPr>
        <w:t>Holt, C.R</w:t>
      </w:r>
      <w:r w:rsidRPr="00C4694A">
        <w:rPr>
          <w:sz w:val="22"/>
        </w:rPr>
        <w:t xml:space="preserve">. 2008. Insects of Alabama. Encyclopedia of Alabama. URL: </w:t>
      </w:r>
      <w:hyperlink r:id="rId11" w:history="1">
        <w:r w:rsidRPr="00C4694A">
          <w:rPr>
            <w:rStyle w:val="Hyperlink"/>
            <w:color w:val="auto"/>
            <w:sz w:val="22"/>
          </w:rPr>
          <w:t>http://www.encyclopediaofalabama.org/face/Article.jsp?id=h-1809</w:t>
        </w:r>
      </w:hyperlink>
      <w:r w:rsidRPr="00C4694A">
        <w:rPr>
          <w:sz w:val="22"/>
        </w:rPr>
        <w:t xml:space="preserve"> </w:t>
      </w:r>
    </w:p>
    <w:p w:rsidR="00F61DAA" w:rsidRDefault="00F61DAA" w:rsidP="00F849D9">
      <w:pPr>
        <w:pBdr>
          <w:bottom w:val="single" w:sz="12" w:space="1" w:color="auto"/>
        </w:pBdr>
        <w:rPr>
          <w:b/>
          <w:smallCaps/>
          <w:sz w:val="28"/>
        </w:rPr>
      </w:pPr>
    </w:p>
    <w:p w:rsidR="00F849D9" w:rsidRPr="00C4694A" w:rsidRDefault="00F849D9" w:rsidP="00F849D9">
      <w:pPr>
        <w:pBdr>
          <w:bottom w:val="single" w:sz="12" w:space="1" w:color="auto"/>
        </w:pBdr>
      </w:pPr>
      <w:r w:rsidRPr="00C4694A">
        <w:rPr>
          <w:b/>
          <w:smallCaps/>
          <w:sz w:val="28"/>
        </w:rPr>
        <w:t>Publications (Non-refereed</w:t>
      </w:r>
      <w:r w:rsidR="00E1449B">
        <w:rPr>
          <w:b/>
          <w:smallCaps/>
          <w:sz w:val="28"/>
        </w:rPr>
        <w:t xml:space="preserve"> &amp;</w:t>
      </w:r>
      <w:r>
        <w:rPr>
          <w:b/>
          <w:smallCaps/>
          <w:sz w:val="28"/>
        </w:rPr>
        <w:t xml:space="preserve"> Technical Reports</w:t>
      </w:r>
      <w:r w:rsidRPr="00C4694A">
        <w:rPr>
          <w:b/>
          <w:smallCaps/>
          <w:sz w:val="28"/>
        </w:rPr>
        <w:t xml:space="preserve">) </w:t>
      </w:r>
    </w:p>
    <w:p w:rsidR="003A1F37" w:rsidRDefault="003A1F37" w:rsidP="00F849D9">
      <w:pPr>
        <w:rPr>
          <w:sz w:val="22"/>
        </w:rPr>
      </w:pPr>
    </w:p>
    <w:p w:rsidR="00F849D9" w:rsidRPr="009541BC" w:rsidRDefault="00F849D9" w:rsidP="00F849D9">
      <w:pPr>
        <w:rPr>
          <w:sz w:val="22"/>
        </w:rPr>
      </w:pPr>
      <w:r w:rsidRPr="009541BC">
        <w:rPr>
          <w:sz w:val="22"/>
        </w:rPr>
        <w:t xml:space="preserve">Stevens, L.E., </w:t>
      </w:r>
      <w:r w:rsidR="00241884" w:rsidRPr="00241884">
        <w:rPr>
          <w:b/>
          <w:sz w:val="22"/>
        </w:rPr>
        <w:t>C.H.</w:t>
      </w:r>
      <w:r w:rsidR="00241884">
        <w:rPr>
          <w:sz w:val="22"/>
        </w:rPr>
        <w:t xml:space="preserve"> </w:t>
      </w:r>
      <w:r w:rsidRPr="009541BC">
        <w:rPr>
          <w:b/>
          <w:sz w:val="22"/>
        </w:rPr>
        <w:t>McDaniel</w:t>
      </w:r>
      <w:r w:rsidRPr="009541BC">
        <w:rPr>
          <w:sz w:val="22"/>
        </w:rPr>
        <w:t xml:space="preserve">, </w:t>
      </w:r>
      <w:r w:rsidR="00241884">
        <w:rPr>
          <w:sz w:val="22"/>
        </w:rPr>
        <w:t xml:space="preserve">J.H. </w:t>
      </w:r>
      <w:proofErr w:type="spellStart"/>
      <w:r w:rsidRPr="009541BC">
        <w:rPr>
          <w:sz w:val="22"/>
        </w:rPr>
        <w:t>Holway</w:t>
      </w:r>
      <w:proofErr w:type="spellEnd"/>
      <w:r w:rsidRPr="009541BC">
        <w:rPr>
          <w:sz w:val="22"/>
        </w:rPr>
        <w:t xml:space="preserve">, </w:t>
      </w:r>
      <w:r w:rsidR="00241884">
        <w:rPr>
          <w:sz w:val="22"/>
        </w:rPr>
        <w:t xml:space="preserve">and C. </w:t>
      </w:r>
      <w:r w:rsidRPr="009541BC">
        <w:rPr>
          <w:sz w:val="22"/>
        </w:rPr>
        <w:t>Ellswort</w:t>
      </w:r>
      <w:r w:rsidR="00241884">
        <w:rPr>
          <w:sz w:val="22"/>
        </w:rPr>
        <w:t xml:space="preserve">h. </w:t>
      </w:r>
      <w:r w:rsidR="009E21BA">
        <w:rPr>
          <w:sz w:val="22"/>
        </w:rPr>
        <w:t xml:space="preserve">2017. </w:t>
      </w:r>
      <w:r w:rsidRPr="009541BC">
        <w:rPr>
          <w:sz w:val="22"/>
        </w:rPr>
        <w:t xml:space="preserve">Colorado River benthic </w:t>
      </w:r>
      <w:proofErr w:type="spellStart"/>
      <w:r w:rsidRPr="009541BC">
        <w:rPr>
          <w:sz w:val="22"/>
        </w:rPr>
        <w:t>foodbase</w:t>
      </w:r>
      <w:proofErr w:type="spellEnd"/>
      <w:r w:rsidRPr="009541BC">
        <w:rPr>
          <w:sz w:val="22"/>
        </w:rPr>
        <w:t xml:space="preserve"> studies</w:t>
      </w:r>
      <w:r w:rsidR="00D055AE">
        <w:rPr>
          <w:sz w:val="22"/>
        </w:rPr>
        <w:t xml:space="preserve"> </w:t>
      </w:r>
      <w:r w:rsidRPr="009541BC">
        <w:rPr>
          <w:sz w:val="22"/>
        </w:rPr>
        <w:t>in Glen and Grand Canyon: Year 1 final report.</w:t>
      </w:r>
      <w:r w:rsidR="00971A50">
        <w:rPr>
          <w:sz w:val="22"/>
        </w:rPr>
        <w:t xml:space="preserve"> Western Area Power Administration, Salt Lake City, UT.</w:t>
      </w:r>
    </w:p>
    <w:p w:rsidR="00F849D9" w:rsidRDefault="00F849D9" w:rsidP="00F849D9">
      <w:pPr>
        <w:rPr>
          <w:b/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</w:t>
      </w:r>
      <w:r w:rsidRPr="00C4694A">
        <w:rPr>
          <w:sz w:val="22"/>
        </w:rPr>
        <w:t>. 2010. The Georgia Adopt-A-Stream program: Citizens, streams and science. Garden Gateways 80:22.</w:t>
      </w:r>
    </w:p>
    <w:p w:rsidR="00F849D9" w:rsidRPr="00C4694A" w:rsidRDefault="00F849D9" w:rsidP="00F849D9">
      <w:pPr>
        <w:rPr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</w:t>
      </w:r>
      <w:r w:rsidRPr="00C4694A">
        <w:rPr>
          <w:sz w:val="22"/>
        </w:rPr>
        <w:t>. 2009. The American chestnut: Then and now. Garden Gateways. 79:24-25.</w:t>
      </w:r>
    </w:p>
    <w:p w:rsidR="00F849D9" w:rsidRDefault="00F849D9" w:rsidP="00F849D9">
      <w:pPr>
        <w:rPr>
          <w:sz w:val="22"/>
        </w:rPr>
      </w:pPr>
    </w:p>
    <w:p w:rsidR="00006072" w:rsidRDefault="00006072" w:rsidP="005856A1">
      <w:pPr>
        <w:pBdr>
          <w:bottom w:val="single" w:sz="12" w:space="1" w:color="auto"/>
        </w:pBdr>
        <w:rPr>
          <w:sz w:val="22"/>
        </w:rPr>
      </w:pPr>
    </w:p>
    <w:p w:rsidR="00006072" w:rsidRDefault="00006072" w:rsidP="005856A1">
      <w:pPr>
        <w:pBdr>
          <w:bottom w:val="single" w:sz="12" w:space="1" w:color="auto"/>
        </w:pBdr>
        <w:rPr>
          <w:sz w:val="22"/>
        </w:rPr>
      </w:pPr>
    </w:p>
    <w:p w:rsidR="00006072" w:rsidRDefault="00006072" w:rsidP="005856A1">
      <w:pPr>
        <w:pBdr>
          <w:bottom w:val="single" w:sz="12" w:space="1" w:color="auto"/>
        </w:pBdr>
        <w:rPr>
          <w:sz w:val="22"/>
        </w:rPr>
      </w:pPr>
    </w:p>
    <w:p w:rsidR="00006072" w:rsidRDefault="00006072" w:rsidP="005856A1">
      <w:pPr>
        <w:pBdr>
          <w:bottom w:val="single" w:sz="12" w:space="1" w:color="auto"/>
        </w:pBdr>
        <w:rPr>
          <w:sz w:val="22"/>
        </w:rPr>
      </w:pPr>
    </w:p>
    <w:p w:rsidR="00A80761" w:rsidRDefault="005856A1" w:rsidP="005856A1">
      <w:pPr>
        <w:pBdr>
          <w:bottom w:val="single" w:sz="12" w:space="1" w:color="auto"/>
        </w:pBdr>
        <w:rPr>
          <w:smallCaps/>
          <w:sz w:val="28"/>
        </w:rPr>
      </w:pPr>
      <w:r w:rsidRPr="00C4694A">
        <w:rPr>
          <w:b/>
          <w:smallCaps/>
          <w:sz w:val="28"/>
        </w:rPr>
        <w:lastRenderedPageBreak/>
        <w:t xml:space="preserve">Publications </w:t>
      </w:r>
      <w:r>
        <w:rPr>
          <w:b/>
          <w:smallCaps/>
          <w:sz w:val="28"/>
        </w:rPr>
        <w:t>In Prep</w:t>
      </w:r>
      <w:r w:rsidR="00241884">
        <w:rPr>
          <w:b/>
          <w:smallCaps/>
          <w:sz w:val="28"/>
        </w:rPr>
        <w:t>/Review</w:t>
      </w:r>
      <w:r w:rsidR="004060AF">
        <w:rPr>
          <w:b/>
          <w:smallCaps/>
          <w:sz w:val="28"/>
        </w:rPr>
        <w:t xml:space="preserve"> (*denotes undergraduate student)</w:t>
      </w:r>
    </w:p>
    <w:p w:rsidR="00A80761" w:rsidRPr="00A80761" w:rsidRDefault="00A80761" w:rsidP="005856A1">
      <w:pPr>
        <w:rPr>
          <w:smallCaps/>
          <w:sz w:val="28"/>
        </w:rPr>
      </w:pPr>
    </w:p>
    <w:p w:rsidR="00241884" w:rsidRDefault="00241884" w:rsidP="005856A1">
      <w:pPr>
        <w:pBdr>
          <w:bottom w:val="single" w:sz="12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McDaniel, C.H.</w:t>
      </w:r>
      <w:r>
        <w:rPr>
          <w:sz w:val="22"/>
          <w:szCs w:val="22"/>
        </w:rPr>
        <w:t xml:space="preserve">, J.H. </w:t>
      </w:r>
      <w:proofErr w:type="spellStart"/>
      <w:r>
        <w:rPr>
          <w:sz w:val="22"/>
          <w:szCs w:val="22"/>
        </w:rPr>
        <w:t>Holway</w:t>
      </w:r>
      <w:proofErr w:type="spellEnd"/>
      <w:r w:rsidR="004A19BC">
        <w:rPr>
          <w:sz w:val="22"/>
          <w:szCs w:val="22"/>
        </w:rPr>
        <w:t>*</w:t>
      </w:r>
      <w:r>
        <w:rPr>
          <w:sz w:val="22"/>
          <w:szCs w:val="22"/>
        </w:rPr>
        <w:t xml:space="preserve">, C. Ellsworth, and L.E. Stevens. In </w:t>
      </w:r>
      <w:r w:rsidR="00490B2A">
        <w:rPr>
          <w:sz w:val="22"/>
          <w:szCs w:val="22"/>
        </w:rPr>
        <w:t>review</w:t>
      </w:r>
      <w:r>
        <w:rPr>
          <w:sz w:val="22"/>
          <w:szCs w:val="22"/>
        </w:rPr>
        <w:t xml:space="preserve">. </w:t>
      </w:r>
      <w:r w:rsidR="003055C4">
        <w:rPr>
          <w:sz w:val="22"/>
          <w:szCs w:val="22"/>
        </w:rPr>
        <w:t xml:space="preserve">Distribution and potential impacts of benthic hyporheic anoxia in the Colorado River at Glen Canyon Dam. </w:t>
      </w:r>
      <w:r w:rsidR="003055C4">
        <w:rPr>
          <w:i/>
          <w:sz w:val="22"/>
          <w:szCs w:val="22"/>
        </w:rPr>
        <w:t xml:space="preserve">In </w:t>
      </w:r>
      <w:r w:rsidR="00CB4EE1">
        <w:rPr>
          <w:i/>
          <w:sz w:val="22"/>
          <w:szCs w:val="22"/>
        </w:rPr>
        <w:t>review at Environmental Monitoring and Assessment</w:t>
      </w:r>
      <w:r w:rsidR="003055C4">
        <w:rPr>
          <w:sz w:val="22"/>
          <w:szCs w:val="22"/>
        </w:rPr>
        <w:t>.</w:t>
      </w:r>
    </w:p>
    <w:p w:rsidR="005B5370" w:rsidRDefault="005B5370" w:rsidP="005856A1">
      <w:pPr>
        <w:pBdr>
          <w:bottom w:val="single" w:sz="12" w:space="1" w:color="auto"/>
        </w:pBdr>
        <w:rPr>
          <w:sz w:val="22"/>
          <w:szCs w:val="22"/>
        </w:rPr>
      </w:pPr>
    </w:p>
    <w:p w:rsidR="005B5370" w:rsidRDefault="005B5370" w:rsidP="005856A1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Miller, K.R, and </w:t>
      </w:r>
      <w:r w:rsidRPr="00DE7E0B">
        <w:rPr>
          <w:b/>
          <w:sz w:val="22"/>
          <w:szCs w:val="22"/>
        </w:rPr>
        <w:t>C.H. McDaniel</w:t>
      </w:r>
      <w:r>
        <w:rPr>
          <w:sz w:val="22"/>
          <w:szCs w:val="22"/>
        </w:rPr>
        <w:t xml:space="preserve">. In prep. </w:t>
      </w:r>
      <w:r w:rsidR="00FC2E46">
        <w:rPr>
          <w:sz w:val="22"/>
          <w:szCs w:val="22"/>
        </w:rPr>
        <w:t>Teaching science as a process of inquiry in an online biology laboratory environment</w:t>
      </w:r>
      <w:r>
        <w:rPr>
          <w:sz w:val="22"/>
          <w:szCs w:val="22"/>
        </w:rPr>
        <w:t xml:space="preserve">. </w:t>
      </w:r>
      <w:r w:rsidRPr="005B5370">
        <w:rPr>
          <w:i/>
          <w:sz w:val="22"/>
          <w:szCs w:val="22"/>
        </w:rPr>
        <w:t>To be submitted to: Internet and Higher Education</w:t>
      </w:r>
      <w:r w:rsidR="00DE7E0B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060AF" w:rsidRDefault="004060AF" w:rsidP="005856A1">
      <w:pPr>
        <w:pBdr>
          <w:bottom w:val="single" w:sz="12" w:space="1" w:color="auto"/>
        </w:pBdr>
        <w:rPr>
          <w:sz w:val="22"/>
          <w:szCs w:val="22"/>
        </w:rPr>
      </w:pPr>
    </w:p>
    <w:p w:rsidR="004060AF" w:rsidRPr="003055C4" w:rsidRDefault="004060AF" w:rsidP="005856A1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*Beers, D.,</w:t>
      </w:r>
      <w:r w:rsidR="00955C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M. </w:t>
      </w:r>
      <w:proofErr w:type="spellStart"/>
      <w:r>
        <w:rPr>
          <w:sz w:val="22"/>
          <w:szCs w:val="22"/>
        </w:rPr>
        <w:t>Chislock</w:t>
      </w:r>
      <w:proofErr w:type="spellEnd"/>
      <w:r w:rsidR="00955C0D">
        <w:rPr>
          <w:sz w:val="22"/>
          <w:szCs w:val="22"/>
        </w:rPr>
        <w:t xml:space="preserve">, and </w:t>
      </w:r>
      <w:r w:rsidR="00955C0D" w:rsidRPr="00955C0D">
        <w:rPr>
          <w:b/>
          <w:bCs/>
          <w:sz w:val="22"/>
          <w:szCs w:val="22"/>
        </w:rPr>
        <w:t>C.H. McDaniel</w:t>
      </w:r>
      <w:r w:rsidR="00955C0D">
        <w:rPr>
          <w:sz w:val="22"/>
          <w:szCs w:val="22"/>
        </w:rPr>
        <w:t>.</w:t>
      </w:r>
      <w:r>
        <w:rPr>
          <w:sz w:val="22"/>
          <w:szCs w:val="22"/>
        </w:rPr>
        <w:t xml:space="preserve"> In prep. Land</w:t>
      </w:r>
      <w:r w:rsidR="000B7AA7">
        <w:rPr>
          <w:sz w:val="22"/>
          <w:szCs w:val="22"/>
        </w:rPr>
        <w:t>-</w:t>
      </w:r>
      <w:r>
        <w:rPr>
          <w:sz w:val="22"/>
          <w:szCs w:val="22"/>
        </w:rPr>
        <w:t>use impacts on water quality and aquatic macroinvertebrate communities in the Genesee River</w:t>
      </w:r>
      <w:r w:rsidR="000B7AA7">
        <w:rPr>
          <w:sz w:val="22"/>
          <w:szCs w:val="22"/>
        </w:rPr>
        <w:t>, New York.</w:t>
      </w:r>
    </w:p>
    <w:p w:rsidR="00F61DAA" w:rsidRDefault="00F61DAA" w:rsidP="00F849D9">
      <w:pPr>
        <w:pBdr>
          <w:bottom w:val="single" w:sz="12" w:space="1" w:color="auto"/>
        </w:pBdr>
        <w:rPr>
          <w:b/>
          <w:smallCaps/>
          <w:sz w:val="28"/>
        </w:rPr>
      </w:pPr>
    </w:p>
    <w:p w:rsidR="00346936" w:rsidRPr="00C80BCA" w:rsidRDefault="00346936" w:rsidP="00346936">
      <w:pPr>
        <w:pBdr>
          <w:bottom w:val="single" w:sz="12" w:space="1" w:color="auto"/>
        </w:pBdr>
        <w:rPr>
          <w:b/>
          <w:smallCaps/>
          <w:sz w:val="28"/>
        </w:rPr>
      </w:pPr>
      <w:r>
        <w:rPr>
          <w:b/>
          <w:smallCaps/>
          <w:sz w:val="28"/>
        </w:rPr>
        <w:t>Student Mentoring</w:t>
      </w:r>
    </w:p>
    <w:p w:rsidR="00346936" w:rsidRDefault="00346936" w:rsidP="00346936">
      <w:pPr>
        <w:rPr>
          <w:b/>
          <w:sz w:val="22"/>
        </w:rPr>
      </w:pPr>
    </w:p>
    <w:p w:rsidR="00266A10" w:rsidRDefault="00266A10" w:rsidP="00266A10">
      <w:pPr>
        <w:rPr>
          <w:b/>
          <w:sz w:val="22"/>
        </w:rPr>
      </w:pPr>
      <w:r>
        <w:rPr>
          <w:b/>
          <w:sz w:val="22"/>
        </w:rPr>
        <w:t>Graduate students:</w:t>
      </w:r>
    </w:p>
    <w:p w:rsidR="007C123F" w:rsidRDefault="007C123F" w:rsidP="00346936">
      <w:pPr>
        <w:rPr>
          <w:sz w:val="22"/>
        </w:rPr>
      </w:pPr>
      <w:r>
        <w:rPr>
          <w:sz w:val="22"/>
        </w:rPr>
        <w:t>Emelia Yost (Major Advisor)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2019 – </w:t>
      </w:r>
      <w:r w:rsidR="00E73D54">
        <w:rPr>
          <w:sz w:val="22"/>
        </w:rPr>
        <w:t>present</w:t>
      </w:r>
      <w:r>
        <w:rPr>
          <w:sz w:val="22"/>
        </w:rPr>
        <w:t xml:space="preserve"> </w:t>
      </w:r>
    </w:p>
    <w:p w:rsidR="005545C4" w:rsidRDefault="005545C4" w:rsidP="00346936">
      <w:pPr>
        <w:rPr>
          <w:sz w:val="22"/>
        </w:rPr>
      </w:pPr>
      <w:r>
        <w:rPr>
          <w:sz w:val="22"/>
        </w:rPr>
        <w:t>Christopher Mitchell (Thesis Committee Member)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2019 – </w:t>
      </w:r>
      <w:r w:rsidR="00E73D54">
        <w:rPr>
          <w:sz w:val="22"/>
        </w:rPr>
        <w:t>present</w:t>
      </w:r>
      <w:r>
        <w:rPr>
          <w:sz w:val="22"/>
        </w:rPr>
        <w:t xml:space="preserve"> </w:t>
      </w:r>
    </w:p>
    <w:p w:rsidR="00346936" w:rsidRPr="00E46F53" w:rsidRDefault="00346936" w:rsidP="00346936">
      <w:pPr>
        <w:rPr>
          <w:sz w:val="22"/>
        </w:rPr>
      </w:pPr>
      <w:r w:rsidRPr="00266A10">
        <w:rPr>
          <w:sz w:val="22"/>
        </w:rPr>
        <w:t>Madelynn Edwards</w:t>
      </w:r>
      <w:r w:rsidRPr="00E46F53">
        <w:rPr>
          <w:sz w:val="22"/>
        </w:rPr>
        <w:t xml:space="preserve"> </w:t>
      </w:r>
      <w:r w:rsidR="00266A10">
        <w:rPr>
          <w:sz w:val="22"/>
        </w:rPr>
        <w:t>(</w:t>
      </w:r>
      <w:r w:rsidR="002761D7">
        <w:rPr>
          <w:sz w:val="22"/>
        </w:rPr>
        <w:t>M</w:t>
      </w:r>
      <w:r w:rsidR="00266A10">
        <w:rPr>
          <w:sz w:val="22"/>
        </w:rPr>
        <w:t xml:space="preserve">ajor </w:t>
      </w:r>
      <w:r w:rsidR="002761D7">
        <w:rPr>
          <w:sz w:val="22"/>
        </w:rPr>
        <w:t>A</w:t>
      </w:r>
      <w:r w:rsidR="00266A10">
        <w:rPr>
          <w:sz w:val="22"/>
        </w:rPr>
        <w:t>dvisor)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761D7"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AB4BF6">
        <w:rPr>
          <w:sz w:val="22"/>
        </w:rPr>
        <w:t xml:space="preserve">              </w:t>
      </w:r>
      <w:r>
        <w:rPr>
          <w:sz w:val="22"/>
        </w:rPr>
        <w:t>2018</w:t>
      </w:r>
      <w:r w:rsidR="00AB4BF6">
        <w:rPr>
          <w:sz w:val="22"/>
        </w:rPr>
        <w:t xml:space="preserve"> – </w:t>
      </w:r>
      <w:r w:rsidR="00E73D54">
        <w:rPr>
          <w:sz w:val="22"/>
        </w:rPr>
        <w:t>present</w:t>
      </w:r>
      <w:r w:rsidRPr="00E46F53">
        <w:rPr>
          <w:sz w:val="22"/>
        </w:rPr>
        <w:t xml:space="preserve"> </w:t>
      </w:r>
    </w:p>
    <w:p w:rsidR="00346936" w:rsidRPr="00E46F53" w:rsidRDefault="00346936" w:rsidP="00346936">
      <w:pPr>
        <w:rPr>
          <w:sz w:val="22"/>
        </w:rPr>
      </w:pPr>
      <w:r w:rsidRPr="00266A10">
        <w:rPr>
          <w:sz w:val="22"/>
        </w:rPr>
        <w:t>Emily Anderson</w:t>
      </w:r>
      <w:r w:rsidR="00266A10">
        <w:rPr>
          <w:sz w:val="22"/>
        </w:rPr>
        <w:t xml:space="preserve"> (Education</w:t>
      </w:r>
      <w:r w:rsidR="002761D7">
        <w:rPr>
          <w:sz w:val="22"/>
        </w:rPr>
        <w:t xml:space="preserve"> Master’s Student</w:t>
      </w:r>
      <w:r w:rsidR="00266A10"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2018</w:t>
      </w:r>
    </w:p>
    <w:p w:rsidR="00091A63" w:rsidRDefault="00091A63" w:rsidP="00266A10">
      <w:pPr>
        <w:rPr>
          <w:sz w:val="22"/>
        </w:rPr>
      </w:pPr>
      <w:r>
        <w:rPr>
          <w:sz w:val="22"/>
        </w:rPr>
        <w:t xml:space="preserve">Paige </w:t>
      </w:r>
      <w:proofErr w:type="spellStart"/>
      <w:r>
        <w:rPr>
          <w:sz w:val="22"/>
        </w:rPr>
        <w:t>Bucholz</w:t>
      </w:r>
      <w:proofErr w:type="spellEnd"/>
      <w:r w:rsidR="002C3A62">
        <w:rPr>
          <w:sz w:val="22"/>
        </w:rPr>
        <w:t xml:space="preserve"> (Thesis Committee Member)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2018 – </w:t>
      </w:r>
      <w:r w:rsidR="00E73D54">
        <w:rPr>
          <w:sz w:val="22"/>
        </w:rPr>
        <w:t>present</w:t>
      </w:r>
      <w:r>
        <w:rPr>
          <w:sz w:val="22"/>
        </w:rPr>
        <w:t xml:space="preserve"> </w:t>
      </w:r>
    </w:p>
    <w:p w:rsidR="00346936" w:rsidRDefault="00D937F5" w:rsidP="00266A10">
      <w:pPr>
        <w:rPr>
          <w:sz w:val="22"/>
        </w:rPr>
      </w:pPr>
      <w:r w:rsidRPr="00D937F5">
        <w:rPr>
          <w:sz w:val="22"/>
        </w:rPr>
        <w:t>Jeremy Brady</w:t>
      </w:r>
      <w:r>
        <w:rPr>
          <w:sz w:val="22"/>
        </w:rPr>
        <w:t xml:space="preserve"> (</w:t>
      </w:r>
      <w:r w:rsidR="002761D7">
        <w:rPr>
          <w:sz w:val="22"/>
        </w:rPr>
        <w:t>T</w:t>
      </w:r>
      <w:r>
        <w:rPr>
          <w:sz w:val="22"/>
        </w:rPr>
        <w:t xml:space="preserve">hesis </w:t>
      </w:r>
      <w:r w:rsidR="002761D7">
        <w:rPr>
          <w:sz w:val="22"/>
        </w:rPr>
        <w:t>C</w:t>
      </w:r>
      <w:r>
        <w:rPr>
          <w:sz w:val="22"/>
        </w:rPr>
        <w:t xml:space="preserve">ommittee </w:t>
      </w:r>
      <w:r w:rsidR="002761D7">
        <w:rPr>
          <w:sz w:val="22"/>
        </w:rPr>
        <w:t>M</w:t>
      </w:r>
      <w:r>
        <w:rPr>
          <w:sz w:val="22"/>
        </w:rPr>
        <w:t>ember)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16E85">
        <w:rPr>
          <w:sz w:val="22"/>
        </w:rPr>
        <w:tab/>
      </w:r>
      <w:r w:rsidR="004A29FB">
        <w:rPr>
          <w:sz w:val="22"/>
        </w:rPr>
        <w:t xml:space="preserve">     </w:t>
      </w:r>
      <w:r>
        <w:rPr>
          <w:sz w:val="22"/>
        </w:rPr>
        <w:t>2017</w:t>
      </w:r>
      <w:r w:rsidR="00AB4BF6">
        <w:rPr>
          <w:sz w:val="22"/>
        </w:rPr>
        <w:t xml:space="preserve"> – </w:t>
      </w:r>
      <w:r w:rsidR="004A29FB">
        <w:rPr>
          <w:sz w:val="22"/>
        </w:rPr>
        <w:t>2018</w:t>
      </w:r>
    </w:p>
    <w:p w:rsidR="00D937F5" w:rsidRPr="00D937F5" w:rsidRDefault="00616E85" w:rsidP="00266A10">
      <w:pPr>
        <w:rPr>
          <w:sz w:val="22"/>
        </w:rPr>
      </w:pPr>
      <w:r>
        <w:rPr>
          <w:sz w:val="22"/>
        </w:rPr>
        <w:tab/>
      </w:r>
    </w:p>
    <w:p w:rsidR="00346936" w:rsidRPr="00E46F53" w:rsidRDefault="00266A10" w:rsidP="00346936">
      <w:pPr>
        <w:rPr>
          <w:sz w:val="22"/>
        </w:rPr>
      </w:pPr>
      <w:r w:rsidRPr="00266A10">
        <w:rPr>
          <w:b/>
          <w:sz w:val="22"/>
        </w:rPr>
        <w:t>Undergraduate students</w:t>
      </w:r>
      <w:r>
        <w:rPr>
          <w:sz w:val="22"/>
        </w:rPr>
        <w:t>:</w:t>
      </w:r>
    </w:p>
    <w:p w:rsidR="00E73D54" w:rsidRDefault="00E73D54" w:rsidP="00D937F5">
      <w:pPr>
        <w:rPr>
          <w:sz w:val="22"/>
        </w:rPr>
      </w:pPr>
      <w:r>
        <w:rPr>
          <w:sz w:val="22"/>
        </w:rPr>
        <w:t>Ryan Fitzpatrick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2019 – present</w:t>
      </w:r>
    </w:p>
    <w:p w:rsidR="00E73D54" w:rsidRDefault="00E73D54" w:rsidP="00D937F5">
      <w:pPr>
        <w:rPr>
          <w:sz w:val="22"/>
        </w:rPr>
      </w:pPr>
      <w:r>
        <w:rPr>
          <w:sz w:val="22"/>
        </w:rPr>
        <w:t xml:space="preserve">James </w:t>
      </w:r>
      <w:proofErr w:type="spellStart"/>
      <w:r>
        <w:rPr>
          <w:sz w:val="22"/>
        </w:rPr>
        <w:t>Cusimano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2019 – present </w:t>
      </w:r>
    </w:p>
    <w:p w:rsidR="00AB4BF6" w:rsidRDefault="00AB4BF6" w:rsidP="00D937F5">
      <w:pPr>
        <w:rPr>
          <w:sz w:val="22"/>
        </w:rPr>
      </w:pPr>
      <w:r>
        <w:rPr>
          <w:sz w:val="22"/>
        </w:rPr>
        <w:t xml:space="preserve">Kati </w:t>
      </w:r>
      <w:proofErr w:type="spellStart"/>
      <w:r>
        <w:rPr>
          <w:sz w:val="22"/>
        </w:rPr>
        <w:t>Gierlinger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A29FB">
        <w:rPr>
          <w:sz w:val="22"/>
        </w:rPr>
        <w:t>2</w:t>
      </w:r>
      <w:r>
        <w:rPr>
          <w:sz w:val="22"/>
        </w:rPr>
        <w:t>019</w:t>
      </w:r>
      <w:r w:rsidR="004A29FB">
        <w:rPr>
          <w:sz w:val="22"/>
        </w:rPr>
        <w:t xml:space="preserve"> – present </w:t>
      </w:r>
    </w:p>
    <w:p w:rsidR="00346936" w:rsidRPr="00D937F5" w:rsidRDefault="00346936" w:rsidP="00D937F5">
      <w:pPr>
        <w:rPr>
          <w:sz w:val="22"/>
        </w:rPr>
      </w:pPr>
      <w:r w:rsidRPr="00266A10">
        <w:rPr>
          <w:sz w:val="22"/>
        </w:rPr>
        <w:t>Dan Beers</w:t>
      </w:r>
      <w:r w:rsidR="00266A10">
        <w:rPr>
          <w:sz w:val="22"/>
        </w:rPr>
        <w:t xml:space="preserve"> </w:t>
      </w:r>
      <w:r w:rsidR="002761D7">
        <w:rPr>
          <w:sz w:val="22"/>
        </w:rPr>
        <w:tab/>
      </w:r>
      <w:r w:rsidR="002761D7">
        <w:rPr>
          <w:sz w:val="22"/>
        </w:rPr>
        <w:tab/>
      </w:r>
      <w:r w:rsidR="002761D7">
        <w:rPr>
          <w:sz w:val="22"/>
        </w:rPr>
        <w:tab/>
      </w:r>
      <w:r w:rsidR="002761D7">
        <w:rPr>
          <w:sz w:val="22"/>
        </w:rPr>
        <w:tab/>
      </w:r>
      <w:r w:rsidR="002761D7">
        <w:rPr>
          <w:sz w:val="22"/>
        </w:rPr>
        <w:tab/>
      </w:r>
      <w:r w:rsidR="002761D7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761D7">
        <w:rPr>
          <w:sz w:val="22"/>
        </w:rPr>
        <w:t xml:space="preserve">    </w:t>
      </w:r>
      <w:r>
        <w:rPr>
          <w:sz w:val="22"/>
        </w:rPr>
        <w:t>2018</w:t>
      </w:r>
    </w:p>
    <w:p w:rsidR="00346936" w:rsidRPr="00E46F53" w:rsidRDefault="00346936" w:rsidP="00346936">
      <w:pPr>
        <w:rPr>
          <w:sz w:val="22"/>
        </w:rPr>
      </w:pPr>
      <w:r w:rsidRPr="00D937F5">
        <w:rPr>
          <w:sz w:val="22"/>
        </w:rPr>
        <w:t>Jordan Brown</w:t>
      </w:r>
      <w:r w:rsidR="00D937F5" w:rsidRPr="00D937F5">
        <w:rPr>
          <w:sz w:val="22"/>
        </w:rPr>
        <w:tab/>
      </w:r>
      <w:r w:rsidR="00D937F5">
        <w:rPr>
          <w:sz w:val="22"/>
        </w:rPr>
        <w:tab/>
      </w:r>
      <w:r w:rsidR="00D937F5">
        <w:rPr>
          <w:sz w:val="22"/>
        </w:rPr>
        <w:tab/>
      </w:r>
      <w:r w:rsidR="00D937F5">
        <w:rPr>
          <w:sz w:val="22"/>
        </w:rPr>
        <w:tab/>
      </w:r>
      <w:r w:rsidR="00AC2C20">
        <w:rPr>
          <w:sz w:val="22"/>
        </w:rPr>
        <w:tab/>
      </w:r>
      <w:r w:rsidR="00AC2C20">
        <w:rPr>
          <w:sz w:val="22"/>
        </w:rPr>
        <w:tab/>
      </w:r>
      <w:r w:rsidR="00AC2C20">
        <w:rPr>
          <w:sz w:val="22"/>
        </w:rPr>
        <w:tab/>
      </w:r>
      <w:r w:rsidR="00AC2C20">
        <w:rPr>
          <w:sz w:val="22"/>
        </w:rPr>
        <w:tab/>
      </w:r>
      <w:r>
        <w:rPr>
          <w:sz w:val="22"/>
        </w:rPr>
        <w:tab/>
      </w:r>
      <w:r w:rsidR="00695D8C">
        <w:rPr>
          <w:sz w:val="22"/>
        </w:rPr>
        <w:tab/>
        <w:t xml:space="preserve">     </w:t>
      </w:r>
      <w:r>
        <w:rPr>
          <w:sz w:val="22"/>
        </w:rPr>
        <w:t>2018</w:t>
      </w:r>
      <w:r w:rsidR="00695D8C">
        <w:rPr>
          <w:sz w:val="22"/>
        </w:rPr>
        <w:t xml:space="preserve"> – 2019 </w:t>
      </w:r>
    </w:p>
    <w:p w:rsidR="00346936" w:rsidRPr="00E46F53" w:rsidRDefault="00346936" w:rsidP="00346936">
      <w:pPr>
        <w:rPr>
          <w:sz w:val="22"/>
        </w:rPr>
      </w:pPr>
      <w:r w:rsidRPr="00D937F5">
        <w:rPr>
          <w:sz w:val="22"/>
        </w:rPr>
        <w:t xml:space="preserve">Josh </w:t>
      </w:r>
      <w:proofErr w:type="spellStart"/>
      <w:r w:rsidRPr="00D937F5">
        <w:rPr>
          <w:sz w:val="22"/>
        </w:rPr>
        <w:t>Marchner</w:t>
      </w:r>
      <w:proofErr w:type="spellEnd"/>
      <w:r w:rsidRPr="00E46F53">
        <w:rPr>
          <w:sz w:val="22"/>
        </w:rPr>
        <w:t xml:space="preserve"> </w:t>
      </w:r>
      <w:r w:rsidR="00D937F5">
        <w:rPr>
          <w:sz w:val="22"/>
        </w:rPr>
        <w:tab/>
      </w:r>
      <w:r w:rsidR="00D937F5">
        <w:rPr>
          <w:sz w:val="22"/>
        </w:rPr>
        <w:tab/>
      </w:r>
      <w:r w:rsidR="00D937F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2761D7">
        <w:rPr>
          <w:sz w:val="22"/>
        </w:rPr>
        <w:t xml:space="preserve">               </w:t>
      </w:r>
      <w:r>
        <w:rPr>
          <w:sz w:val="22"/>
        </w:rPr>
        <w:t>2018</w:t>
      </w:r>
    </w:p>
    <w:p w:rsidR="00346936" w:rsidRPr="00D937F5" w:rsidRDefault="00346936" w:rsidP="00346936">
      <w:pPr>
        <w:rPr>
          <w:sz w:val="22"/>
        </w:rPr>
      </w:pPr>
      <w:r w:rsidRPr="00D937F5">
        <w:rPr>
          <w:sz w:val="22"/>
        </w:rPr>
        <w:t>Joe Knight</w:t>
      </w:r>
      <w:r w:rsidR="00D937F5">
        <w:rPr>
          <w:sz w:val="22"/>
        </w:rPr>
        <w:tab/>
      </w:r>
      <w:r w:rsidR="00D937F5">
        <w:rPr>
          <w:sz w:val="22"/>
        </w:rPr>
        <w:tab/>
      </w:r>
      <w:r w:rsidR="00D937F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="002761D7">
        <w:rPr>
          <w:sz w:val="22"/>
        </w:rPr>
        <w:t xml:space="preserve">               </w:t>
      </w:r>
      <w:r>
        <w:rPr>
          <w:sz w:val="22"/>
        </w:rPr>
        <w:t xml:space="preserve">2017 – 2018 </w:t>
      </w:r>
    </w:p>
    <w:p w:rsidR="00346936" w:rsidRPr="00D937F5" w:rsidRDefault="00346936" w:rsidP="00D937F5">
      <w:pPr>
        <w:rPr>
          <w:sz w:val="22"/>
        </w:rPr>
      </w:pPr>
      <w:r w:rsidRPr="00D937F5">
        <w:rPr>
          <w:sz w:val="22"/>
        </w:rPr>
        <w:t xml:space="preserve">McKenzie </w:t>
      </w:r>
      <w:proofErr w:type="spellStart"/>
      <w:r w:rsidRPr="00D937F5">
        <w:rPr>
          <w:sz w:val="22"/>
        </w:rPr>
        <w:t>Wybron</w:t>
      </w:r>
      <w:proofErr w:type="spellEnd"/>
      <w:r w:rsidRPr="00D937F5">
        <w:rPr>
          <w:sz w:val="22"/>
        </w:rPr>
        <w:tab/>
      </w:r>
      <w:r w:rsidR="00D937F5">
        <w:rPr>
          <w:sz w:val="22"/>
        </w:rPr>
        <w:tab/>
      </w:r>
      <w:r w:rsidR="00D937F5">
        <w:rPr>
          <w:sz w:val="22"/>
        </w:rPr>
        <w:tab/>
      </w:r>
      <w:r w:rsidRPr="00D937F5">
        <w:rPr>
          <w:sz w:val="22"/>
        </w:rPr>
        <w:tab/>
      </w:r>
      <w:r w:rsidRPr="00D937F5">
        <w:rPr>
          <w:sz w:val="22"/>
        </w:rPr>
        <w:tab/>
      </w:r>
      <w:r w:rsidRPr="00D937F5">
        <w:rPr>
          <w:sz w:val="22"/>
        </w:rPr>
        <w:tab/>
      </w:r>
      <w:r w:rsidRPr="00D937F5">
        <w:rPr>
          <w:sz w:val="22"/>
        </w:rPr>
        <w:tab/>
      </w:r>
      <w:r w:rsidRPr="00D937F5">
        <w:rPr>
          <w:sz w:val="22"/>
        </w:rPr>
        <w:tab/>
      </w:r>
      <w:r w:rsidRPr="00D937F5">
        <w:rPr>
          <w:sz w:val="22"/>
        </w:rPr>
        <w:tab/>
        <w:t xml:space="preserve">    </w:t>
      </w:r>
      <w:r w:rsidR="002761D7">
        <w:rPr>
          <w:sz w:val="22"/>
        </w:rPr>
        <w:t xml:space="preserve">               </w:t>
      </w:r>
      <w:r w:rsidRPr="00D937F5">
        <w:rPr>
          <w:sz w:val="22"/>
        </w:rPr>
        <w:t>2017</w:t>
      </w:r>
    </w:p>
    <w:p w:rsidR="00346936" w:rsidRDefault="00346936" w:rsidP="00F849D9">
      <w:pPr>
        <w:pBdr>
          <w:bottom w:val="single" w:sz="12" w:space="1" w:color="auto"/>
        </w:pBdr>
        <w:rPr>
          <w:b/>
          <w:smallCaps/>
          <w:sz w:val="28"/>
        </w:rPr>
      </w:pPr>
    </w:p>
    <w:p w:rsidR="004D489B" w:rsidRPr="00C4694A" w:rsidRDefault="004D489B" w:rsidP="004D489B">
      <w:pPr>
        <w:pBdr>
          <w:bottom w:val="single" w:sz="12" w:space="1" w:color="auto"/>
        </w:pBdr>
        <w:rPr>
          <w:sz w:val="28"/>
        </w:rPr>
      </w:pPr>
      <w:r w:rsidRPr="00C4694A">
        <w:rPr>
          <w:b/>
          <w:smallCaps/>
          <w:sz w:val="28"/>
        </w:rPr>
        <w:t>Funding</w:t>
      </w:r>
    </w:p>
    <w:p w:rsidR="00D82E7E" w:rsidRDefault="00D82E7E" w:rsidP="004D489B">
      <w:pPr>
        <w:rPr>
          <w:b/>
          <w:sz w:val="22"/>
        </w:rPr>
      </w:pPr>
      <w:r>
        <w:rPr>
          <w:b/>
          <w:sz w:val="22"/>
        </w:rPr>
        <w:t xml:space="preserve">Great Lakes Research Consortium Small Grants Program </w:t>
      </w:r>
      <w:r w:rsidR="003C5344">
        <w:rPr>
          <w:b/>
          <w:sz w:val="22"/>
        </w:rPr>
        <w:t>(</w:t>
      </w:r>
      <w:r>
        <w:rPr>
          <w:b/>
          <w:sz w:val="22"/>
        </w:rPr>
        <w:t xml:space="preserve">$24,994)                   </w:t>
      </w:r>
      <w:r w:rsidR="003C5344">
        <w:rPr>
          <w:b/>
          <w:sz w:val="22"/>
        </w:rPr>
        <w:t xml:space="preserve">                        </w:t>
      </w:r>
      <w:r>
        <w:rPr>
          <w:b/>
          <w:sz w:val="22"/>
        </w:rPr>
        <w:t>2020</w:t>
      </w:r>
    </w:p>
    <w:p w:rsidR="00D82E7E" w:rsidRPr="00D82E7E" w:rsidRDefault="00846F45" w:rsidP="00D82E7E">
      <w:pPr>
        <w:ind w:left="720"/>
        <w:rPr>
          <w:bCs/>
          <w:sz w:val="22"/>
        </w:rPr>
      </w:pPr>
      <w:r>
        <w:rPr>
          <w:bCs/>
          <w:sz w:val="22"/>
        </w:rPr>
        <w:t>Preventative and restorative measures to mitigate the impacts of emerald ash borer (</w:t>
      </w:r>
      <w:proofErr w:type="spellStart"/>
      <w:r>
        <w:rPr>
          <w:bCs/>
          <w:i/>
          <w:iCs/>
          <w:sz w:val="22"/>
        </w:rPr>
        <w:t>Agrilus</w:t>
      </w:r>
      <w:proofErr w:type="spellEnd"/>
      <w:r>
        <w:rPr>
          <w:bCs/>
          <w:i/>
          <w:iCs/>
          <w:sz w:val="22"/>
        </w:rPr>
        <w:t xml:space="preserve"> </w:t>
      </w:r>
      <w:proofErr w:type="spellStart"/>
      <w:r>
        <w:rPr>
          <w:bCs/>
          <w:i/>
          <w:iCs/>
          <w:sz w:val="22"/>
        </w:rPr>
        <w:t>planipennis</w:t>
      </w:r>
      <w:proofErr w:type="spellEnd"/>
      <w:r>
        <w:rPr>
          <w:bCs/>
          <w:sz w:val="22"/>
        </w:rPr>
        <w:t>) and hemlock woolly adelgid (</w:t>
      </w:r>
      <w:proofErr w:type="spellStart"/>
      <w:r>
        <w:rPr>
          <w:bCs/>
          <w:i/>
          <w:iCs/>
          <w:sz w:val="22"/>
        </w:rPr>
        <w:t>Adelges</w:t>
      </w:r>
      <w:proofErr w:type="spellEnd"/>
      <w:r>
        <w:rPr>
          <w:bCs/>
          <w:i/>
          <w:iCs/>
          <w:sz w:val="22"/>
        </w:rPr>
        <w:t xml:space="preserve"> </w:t>
      </w:r>
      <w:proofErr w:type="spellStart"/>
      <w:r>
        <w:rPr>
          <w:bCs/>
          <w:i/>
          <w:iCs/>
          <w:sz w:val="22"/>
        </w:rPr>
        <w:t>tsugae</w:t>
      </w:r>
      <w:proofErr w:type="spellEnd"/>
      <w:r>
        <w:rPr>
          <w:bCs/>
          <w:sz w:val="22"/>
        </w:rPr>
        <w:t>) invasion in Bergen Swamp, NY</w:t>
      </w:r>
    </w:p>
    <w:p w:rsidR="00D82E7E" w:rsidRDefault="00D82E7E" w:rsidP="004D489B">
      <w:pPr>
        <w:rPr>
          <w:b/>
          <w:sz w:val="22"/>
        </w:rPr>
      </w:pPr>
    </w:p>
    <w:p w:rsidR="00DC419E" w:rsidRDefault="0018714B" w:rsidP="004D489B">
      <w:pPr>
        <w:rPr>
          <w:b/>
          <w:sz w:val="22"/>
        </w:rPr>
      </w:pPr>
      <w:r>
        <w:rPr>
          <w:b/>
          <w:sz w:val="22"/>
        </w:rPr>
        <w:t>St. Lawrence River Research and Education Fund (</w:t>
      </w:r>
      <w:r w:rsidR="00266ED2">
        <w:rPr>
          <w:b/>
          <w:sz w:val="22"/>
        </w:rPr>
        <w:t xml:space="preserve">submitted; </w:t>
      </w:r>
      <w:r w:rsidR="00403542">
        <w:rPr>
          <w:b/>
          <w:sz w:val="22"/>
        </w:rPr>
        <w:t>$</w:t>
      </w:r>
      <w:r w:rsidR="006454E3">
        <w:rPr>
          <w:b/>
          <w:sz w:val="22"/>
        </w:rPr>
        <w:t>3</w:t>
      </w:r>
      <w:r w:rsidR="008C7918">
        <w:rPr>
          <w:b/>
          <w:sz w:val="22"/>
        </w:rPr>
        <w:t>4</w:t>
      </w:r>
      <w:r w:rsidR="00403542">
        <w:rPr>
          <w:b/>
          <w:sz w:val="22"/>
        </w:rPr>
        <w:t>,</w:t>
      </w:r>
      <w:r w:rsidR="008C7918">
        <w:rPr>
          <w:b/>
          <w:sz w:val="22"/>
        </w:rPr>
        <w:t>697</w:t>
      </w:r>
      <w:r>
        <w:rPr>
          <w:b/>
          <w:sz w:val="22"/>
        </w:rPr>
        <w:t>)                                   2019</w:t>
      </w:r>
    </w:p>
    <w:p w:rsidR="0018714B" w:rsidRPr="0018714B" w:rsidRDefault="0018714B" w:rsidP="004D489B">
      <w:pPr>
        <w:rPr>
          <w:bCs/>
          <w:sz w:val="22"/>
        </w:rPr>
      </w:pPr>
      <w:r>
        <w:rPr>
          <w:bCs/>
          <w:sz w:val="22"/>
        </w:rPr>
        <w:tab/>
        <w:t>Macroinvertebrate community structure in constructed wetlands of Wilson Hill WMA</w:t>
      </w:r>
    </w:p>
    <w:p w:rsidR="00430A81" w:rsidRDefault="00430A81" w:rsidP="00430A81">
      <w:pPr>
        <w:rPr>
          <w:b/>
          <w:sz w:val="22"/>
        </w:rPr>
      </w:pPr>
    </w:p>
    <w:p w:rsidR="00430A81" w:rsidRDefault="00430A81" w:rsidP="00430A81">
      <w:pPr>
        <w:rPr>
          <w:b/>
          <w:sz w:val="22"/>
        </w:rPr>
      </w:pPr>
      <w:r>
        <w:rPr>
          <w:b/>
          <w:sz w:val="22"/>
        </w:rPr>
        <w:t>United University Professionals Individual Development Grant ($10</w:t>
      </w:r>
      <w:r w:rsidR="00751A97">
        <w:rPr>
          <w:b/>
          <w:sz w:val="22"/>
        </w:rPr>
        <w:t>64</w:t>
      </w:r>
      <w:r>
        <w:rPr>
          <w:b/>
          <w:sz w:val="22"/>
        </w:rPr>
        <w:t xml:space="preserve">)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2019</w:t>
      </w:r>
    </w:p>
    <w:p w:rsidR="006454E3" w:rsidRPr="006454E3" w:rsidRDefault="006454E3" w:rsidP="00430A81">
      <w:pPr>
        <w:rPr>
          <w:bCs/>
          <w:sz w:val="22"/>
        </w:rPr>
      </w:pPr>
      <w:r>
        <w:rPr>
          <w:bCs/>
          <w:sz w:val="22"/>
        </w:rPr>
        <w:tab/>
        <w:t>Impacts of two invasive forest pests on Bergen Swamp plant communities</w:t>
      </w:r>
    </w:p>
    <w:p w:rsidR="00DC419E" w:rsidRDefault="00DC419E" w:rsidP="004D489B">
      <w:pPr>
        <w:rPr>
          <w:b/>
          <w:sz w:val="22"/>
        </w:rPr>
      </w:pPr>
    </w:p>
    <w:p w:rsidR="00533D35" w:rsidRDefault="00533D35" w:rsidP="004D489B">
      <w:pPr>
        <w:rPr>
          <w:b/>
          <w:sz w:val="22"/>
        </w:rPr>
      </w:pPr>
      <w:r>
        <w:rPr>
          <w:b/>
          <w:sz w:val="22"/>
        </w:rPr>
        <w:t xml:space="preserve">New York State Water Resources </w:t>
      </w:r>
      <w:r w:rsidR="00FD08CA">
        <w:rPr>
          <w:b/>
          <w:sz w:val="22"/>
        </w:rPr>
        <w:t xml:space="preserve">Institute </w:t>
      </w:r>
      <w:r>
        <w:rPr>
          <w:b/>
          <w:sz w:val="22"/>
        </w:rPr>
        <w:t>Research Grant (</w:t>
      </w:r>
      <w:r w:rsidR="00266ED2">
        <w:rPr>
          <w:b/>
          <w:sz w:val="22"/>
        </w:rPr>
        <w:t xml:space="preserve">not funded; </w:t>
      </w:r>
      <w:r w:rsidR="00403542">
        <w:rPr>
          <w:b/>
          <w:sz w:val="22"/>
        </w:rPr>
        <w:t>$10,000</w:t>
      </w:r>
      <w:r>
        <w:rPr>
          <w:b/>
          <w:sz w:val="22"/>
        </w:rPr>
        <w:t>)               2018</w:t>
      </w:r>
    </w:p>
    <w:p w:rsidR="00533D35" w:rsidRPr="00533D35" w:rsidRDefault="00533D35" w:rsidP="00533D35">
      <w:pPr>
        <w:ind w:left="720"/>
        <w:rPr>
          <w:bCs/>
          <w:sz w:val="22"/>
        </w:rPr>
      </w:pPr>
      <w:r w:rsidRPr="00533D35">
        <w:rPr>
          <w:bCs/>
          <w:sz w:val="22"/>
        </w:rPr>
        <w:t>Use of filamentous bacterial growth on stream macroinvertebrates as an indicator of nutrient enrichment</w:t>
      </w:r>
      <w:r>
        <w:rPr>
          <w:bCs/>
          <w:sz w:val="22"/>
        </w:rPr>
        <w:t>.</w:t>
      </w:r>
    </w:p>
    <w:p w:rsidR="00430A81" w:rsidRDefault="00430A81" w:rsidP="004D489B">
      <w:pPr>
        <w:rPr>
          <w:b/>
          <w:sz w:val="22"/>
        </w:rPr>
      </w:pPr>
    </w:p>
    <w:p w:rsidR="00A476A2" w:rsidRDefault="00A476A2" w:rsidP="004D489B">
      <w:pPr>
        <w:rPr>
          <w:b/>
          <w:sz w:val="22"/>
        </w:rPr>
      </w:pPr>
    </w:p>
    <w:p w:rsidR="004D489B" w:rsidRDefault="004D489B" w:rsidP="004D489B">
      <w:pPr>
        <w:rPr>
          <w:b/>
          <w:sz w:val="22"/>
        </w:rPr>
      </w:pPr>
      <w:r>
        <w:rPr>
          <w:b/>
          <w:sz w:val="22"/>
        </w:rPr>
        <w:lastRenderedPageBreak/>
        <w:t xml:space="preserve">Joseph </w:t>
      </w:r>
      <w:proofErr w:type="spellStart"/>
      <w:r>
        <w:rPr>
          <w:b/>
          <w:sz w:val="22"/>
        </w:rPr>
        <w:t>Makarewicz</w:t>
      </w:r>
      <w:proofErr w:type="spellEnd"/>
      <w:r>
        <w:rPr>
          <w:b/>
          <w:sz w:val="22"/>
        </w:rPr>
        <w:t xml:space="preserve"> Faculty Research Development Fund, SUNY Brockport ($</w:t>
      </w:r>
      <w:r w:rsidR="00854D0C">
        <w:rPr>
          <w:b/>
          <w:sz w:val="22"/>
        </w:rPr>
        <w:t>2000</w:t>
      </w:r>
      <w:r>
        <w:rPr>
          <w:b/>
          <w:sz w:val="22"/>
        </w:rPr>
        <w:t xml:space="preserve">)  </w:t>
      </w:r>
      <w:r w:rsidR="00854D0C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CE6B47">
        <w:rPr>
          <w:b/>
          <w:sz w:val="22"/>
        </w:rPr>
        <w:t xml:space="preserve">      </w:t>
      </w:r>
      <w:r>
        <w:rPr>
          <w:b/>
          <w:sz w:val="22"/>
        </w:rPr>
        <w:t>2018</w:t>
      </w:r>
    </w:p>
    <w:p w:rsidR="004D489B" w:rsidRPr="001D6203" w:rsidRDefault="004D489B" w:rsidP="004D489B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Macroinvertebrate communities of St. Lawrence River constructed wetlands.</w:t>
      </w:r>
    </w:p>
    <w:p w:rsidR="004D489B" w:rsidRDefault="004D489B" w:rsidP="004D489B">
      <w:pPr>
        <w:rPr>
          <w:b/>
          <w:sz w:val="22"/>
        </w:rPr>
      </w:pPr>
    </w:p>
    <w:p w:rsidR="004D489B" w:rsidRDefault="004D489B" w:rsidP="004D489B">
      <w:pPr>
        <w:rPr>
          <w:b/>
          <w:sz w:val="22"/>
        </w:rPr>
      </w:pPr>
      <w:r>
        <w:rPr>
          <w:b/>
          <w:sz w:val="22"/>
        </w:rPr>
        <w:t>Erie Canal Interdisciplinary Lab Grant ($570)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2018</w:t>
      </w:r>
    </w:p>
    <w:p w:rsidR="004D489B" w:rsidRPr="00F849D9" w:rsidRDefault="004D489B" w:rsidP="004D489B">
      <w:pPr>
        <w:ind w:left="720"/>
        <w:rPr>
          <w:sz w:val="22"/>
        </w:rPr>
      </w:pPr>
      <w:r>
        <w:rPr>
          <w:sz w:val="22"/>
        </w:rPr>
        <w:t>Community service on the Erie Canal: an interdisciplinary module for Global Environmental Issues.</w:t>
      </w:r>
    </w:p>
    <w:p w:rsidR="004D489B" w:rsidRDefault="004D489B" w:rsidP="004D489B">
      <w:pPr>
        <w:rPr>
          <w:b/>
          <w:sz w:val="22"/>
        </w:rPr>
      </w:pPr>
    </w:p>
    <w:p w:rsidR="004D489B" w:rsidRPr="00C4694A" w:rsidRDefault="004D489B" w:rsidP="004D489B">
      <w:pPr>
        <w:rPr>
          <w:b/>
          <w:sz w:val="22"/>
        </w:rPr>
      </w:pPr>
      <w:r w:rsidRPr="00C4694A">
        <w:rPr>
          <w:b/>
          <w:sz w:val="22"/>
        </w:rPr>
        <w:t xml:space="preserve">American Association of University Women American Dissertation Fellowship     2015 – 2016 </w:t>
      </w:r>
    </w:p>
    <w:p w:rsidR="004D489B" w:rsidRPr="00C4694A" w:rsidRDefault="004D489B" w:rsidP="004D489B">
      <w:pPr>
        <w:rPr>
          <w:b/>
          <w:sz w:val="22"/>
        </w:rPr>
      </w:pPr>
      <w:r w:rsidRPr="00C4694A">
        <w:rPr>
          <w:b/>
          <w:sz w:val="22"/>
        </w:rPr>
        <w:tab/>
        <w:t>($20,000)</w:t>
      </w:r>
    </w:p>
    <w:p w:rsidR="004D489B" w:rsidRPr="00C4694A" w:rsidRDefault="004D489B" w:rsidP="004D489B">
      <w:pPr>
        <w:rPr>
          <w:b/>
          <w:sz w:val="22"/>
        </w:rPr>
      </w:pPr>
    </w:p>
    <w:p w:rsidR="004D489B" w:rsidRPr="00C4694A" w:rsidRDefault="004D489B" w:rsidP="004D489B">
      <w:pPr>
        <w:rPr>
          <w:sz w:val="22"/>
        </w:rPr>
      </w:pPr>
      <w:r w:rsidRPr="00C4694A">
        <w:rPr>
          <w:b/>
          <w:sz w:val="22"/>
        </w:rPr>
        <w:t>The Wetland Foundation Student Travel Grant ($1200)                                                                   2015</w:t>
      </w:r>
    </w:p>
    <w:p w:rsidR="008016DB" w:rsidRDefault="008016DB" w:rsidP="004D489B">
      <w:pPr>
        <w:rPr>
          <w:b/>
          <w:sz w:val="22"/>
        </w:rPr>
      </w:pPr>
    </w:p>
    <w:p w:rsidR="004D489B" w:rsidRPr="00C4694A" w:rsidRDefault="004D489B" w:rsidP="004D489B">
      <w:pPr>
        <w:rPr>
          <w:b/>
          <w:sz w:val="22"/>
        </w:rPr>
      </w:pPr>
      <w:r w:rsidRPr="00C4694A">
        <w:rPr>
          <w:b/>
          <w:sz w:val="22"/>
        </w:rPr>
        <w:t>UGA Graduate School Travel Funding ($500)                                                                                          2014</w:t>
      </w:r>
    </w:p>
    <w:p w:rsidR="004D489B" w:rsidRPr="00C4694A" w:rsidRDefault="004D489B" w:rsidP="004D489B">
      <w:pPr>
        <w:rPr>
          <w:sz w:val="22"/>
        </w:rPr>
      </w:pPr>
    </w:p>
    <w:p w:rsidR="004D489B" w:rsidRPr="00C4694A" w:rsidRDefault="004D489B" w:rsidP="004D489B">
      <w:pPr>
        <w:rPr>
          <w:sz w:val="22"/>
        </w:rPr>
      </w:pPr>
      <w:r w:rsidRPr="00C4694A">
        <w:rPr>
          <w:b/>
          <w:sz w:val="22"/>
        </w:rPr>
        <w:t>Society of Wetland Scientists, South Atlantic Chapter Student Travel Grant ($500)</w:t>
      </w:r>
      <w:r w:rsidRPr="00C4694A">
        <w:rPr>
          <w:sz w:val="22"/>
        </w:rPr>
        <w:t xml:space="preserve">  </w:t>
      </w:r>
      <w:r w:rsidRPr="00C4694A">
        <w:rPr>
          <w:b/>
          <w:sz w:val="22"/>
        </w:rPr>
        <w:t xml:space="preserve">           2014</w:t>
      </w:r>
    </w:p>
    <w:p w:rsidR="004D489B" w:rsidRPr="00C4694A" w:rsidRDefault="004D489B" w:rsidP="004D489B">
      <w:pPr>
        <w:rPr>
          <w:sz w:val="22"/>
        </w:rPr>
      </w:pPr>
    </w:p>
    <w:p w:rsidR="004D489B" w:rsidRPr="00C4694A" w:rsidRDefault="004D489B" w:rsidP="004D489B">
      <w:pPr>
        <w:rPr>
          <w:b/>
          <w:sz w:val="22"/>
        </w:rPr>
      </w:pPr>
      <w:r w:rsidRPr="00C4694A">
        <w:rPr>
          <w:b/>
          <w:sz w:val="22"/>
        </w:rPr>
        <w:t xml:space="preserve">Society of Wetland Scientists Student Research Grant ($1000)                                                      2013 </w:t>
      </w:r>
    </w:p>
    <w:p w:rsidR="004D489B" w:rsidRPr="00C4694A" w:rsidRDefault="004D489B" w:rsidP="004D489B">
      <w:pPr>
        <w:ind w:firstLine="720"/>
        <w:rPr>
          <w:i/>
          <w:sz w:val="22"/>
        </w:rPr>
      </w:pPr>
      <w:r w:rsidRPr="00C4694A">
        <w:rPr>
          <w:sz w:val="22"/>
        </w:rPr>
        <w:t xml:space="preserve">Impacts of flow regulation on floodplains of the Savannah River: response of </w:t>
      </w:r>
      <w:proofErr w:type="spellStart"/>
      <w:r w:rsidRPr="00C4694A">
        <w:rPr>
          <w:i/>
          <w:sz w:val="22"/>
        </w:rPr>
        <w:t>Neoporus</w:t>
      </w:r>
      <w:proofErr w:type="spellEnd"/>
      <w:r w:rsidRPr="00C4694A">
        <w:rPr>
          <w:i/>
          <w:sz w:val="22"/>
        </w:rPr>
        <w:t xml:space="preserve"> </w:t>
      </w:r>
    </w:p>
    <w:p w:rsidR="004D489B" w:rsidRPr="00C4694A" w:rsidRDefault="004D489B" w:rsidP="004D489B">
      <w:pPr>
        <w:ind w:firstLine="720"/>
        <w:rPr>
          <w:sz w:val="22"/>
        </w:rPr>
      </w:pPr>
      <w:r w:rsidRPr="00C4694A">
        <w:rPr>
          <w:sz w:val="22"/>
        </w:rPr>
        <w:t>(</w:t>
      </w:r>
      <w:proofErr w:type="spellStart"/>
      <w:proofErr w:type="gramStart"/>
      <w:r w:rsidRPr="00C4694A">
        <w:rPr>
          <w:sz w:val="22"/>
        </w:rPr>
        <w:t>Coleoptera:Dytiscidae</w:t>
      </w:r>
      <w:proofErr w:type="spellEnd"/>
      <w:proofErr w:type="gramEnd"/>
      <w:r w:rsidRPr="00C4694A">
        <w:rPr>
          <w:sz w:val="22"/>
        </w:rPr>
        <w:t xml:space="preserve">), a potential bioindicator organism. </w:t>
      </w:r>
    </w:p>
    <w:p w:rsidR="004D489B" w:rsidRPr="00C4694A" w:rsidRDefault="004D489B" w:rsidP="004D489B">
      <w:pPr>
        <w:rPr>
          <w:sz w:val="22"/>
        </w:rPr>
      </w:pPr>
    </w:p>
    <w:p w:rsidR="004D489B" w:rsidRPr="00C4694A" w:rsidRDefault="004D489B" w:rsidP="004D489B">
      <w:pPr>
        <w:rPr>
          <w:b/>
          <w:sz w:val="22"/>
        </w:rPr>
      </w:pPr>
      <w:r w:rsidRPr="00C4694A">
        <w:rPr>
          <w:b/>
          <w:sz w:val="22"/>
        </w:rPr>
        <w:t xml:space="preserve">Society of Wetland Scientists South Atlantic Chapter Research Grant ($730)                          2013 </w:t>
      </w:r>
    </w:p>
    <w:p w:rsidR="004D489B" w:rsidRPr="00C4694A" w:rsidRDefault="004D489B" w:rsidP="004D489B">
      <w:pPr>
        <w:ind w:firstLine="720"/>
        <w:rPr>
          <w:i/>
          <w:sz w:val="22"/>
        </w:rPr>
      </w:pPr>
      <w:r w:rsidRPr="00C4694A">
        <w:rPr>
          <w:sz w:val="22"/>
        </w:rPr>
        <w:t xml:space="preserve">Impacts of flow regulation on floodplains of the Savannah River: response of </w:t>
      </w:r>
      <w:proofErr w:type="spellStart"/>
      <w:r w:rsidRPr="00C4694A">
        <w:rPr>
          <w:i/>
          <w:sz w:val="22"/>
        </w:rPr>
        <w:t>Neoporus</w:t>
      </w:r>
      <w:proofErr w:type="spellEnd"/>
      <w:r w:rsidRPr="00C4694A">
        <w:rPr>
          <w:i/>
          <w:sz w:val="22"/>
        </w:rPr>
        <w:t xml:space="preserve"> </w:t>
      </w:r>
    </w:p>
    <w:p w:rsidR="004D489B" w:rsidRPr="00C4694A" w:rsidRDefault="004D489B" w:rsidP="004D489B">
      <w:pPr>
        <w:ind w:firstLine="720"/>
        <w:rPr>
          <w:sz w:val="22"/>
        </w:rPr>
      </w:pPr>
      <w:r w:rsidRPr="00C4694A">
        <w:rPr>
          <w:sz w:val="22"/>
        </w:rPr>
        <w:t>(</w:t>
      </w:r>
      <w:proofErr w:type="spellStart"/>
      <w:proofErr w:type="gramStart"/>
      <w:r w:rsidRPr="00C4694A">
        <w:rPr>
          <w:sz w:val="22"/>
        </w:rPr>
        <w:t>Coleoptera:Dytiscidae</w:t>
      </w:r>
      <w:proofErr w:type="spellEnd"/>
      <w:proofErr w:type="gramEnd"/>
      <w:r w:rsidRPr="00C4694A">
        <w:rPr>
          <w:sz w:val="22"/>
        </w:rPr>
        <w:t>), a potential bioindicator organism.</w:t>
      </w:r>
    </w:p>
    <w:p w:rsidR="004D489B" w:rsidRPr="00C4694A" w:rsidRDefault="004D489B" w:rsidP="004D489B">
      <w:pPr>
        <w:rPr>
          <w:sz w:val="22"/>
        </w:rPr>
      </w:pPr>
    </w:p>
    <w:p w:rsidR="004D489B" w:rsidRPr="00C4694A" w:rsidRDefault="004D489B" w:rsidP="004D489B">
      <w:pPr>
        <w:rPr>
          <w:sz w:val="22"/>
        </w:rPr>
      </w:pPr>
      <w:r w:rsidRPr="00C4694A">
        <w:rPr>
          <w:b/>
          <w:sz w:val="22"/>
        </w:rPr>
        <w:t xml:space="preserve">National Park Service Research Grant ($20,000 awarded to Dr. Darold </w:t>
      </w:r>
      <w:proofErr w:type="spellStart"/>
      <w:proofErr w:type="gramStart"/>
      <w:r w:rsidRPr="00C4694A">
        <w:rPr>
          <w:b/>
          <w:sz w:val="22"/>
        </w:rPr>
        <w:t>Batzer</w:t>
      </w:r>
      <w:proofErr w:type="spellEnd"/>
      <w:r w:rsidRPr="00C4694A">
        <w:rPr>
          <w:b/>
          <w:sz w:val="22"/>
        </w:rPr>
        <w:t>)</w:t>
      </w:r>
      <w:r w:rsidRPr="00C4694A">
        <w:rPr>
          <w:sz w:val="22"/>
        </w:rPr>
        <w:t xml:space="preserve">   </w:t>
      </w:r>
      <w:proofErr w:type="gramEnd"/>
      <w:r w:rsidRPr="00C4694A">
        <w:rPr>
          <w:b/>
          <w:sz w:val="22"/>
        </w:rPr>
        <w:t xml:space="preserve">                 2013</w:t>
      </w:r>
    </w:p>
    <w:p w:rsidR="004D489B" w:rsidRPr="00C4694A" w:rsidRDefault="004D489B" w:rsidP="004D489B">
      <w:pPr>
        <w:ind w:firstLine="720"/>
        <w:rPr>
          <w:sz w:val="22"/>
        </w:rPr>
      </w:pPr>
      <w:r w:rsidRPr="00C4694A">
        <w:rPr>
          <w:sz w:val="22"/>
        </w:rPr>
        <w:t xml:space="preserve">Impacts of flow variation from 2001-2011 on aquatic invertebrate communities </w:t>
      </w:r>
    </w:p>
    <w:p w:rsidR="004D489B" w:rsidRPr="00C4694A" w:rsidRDefault="004D489B" w:rsidP="004D489B">
      <w:pPr>
        <w:ind w:firstLine="720"/>
        <w:rPr>
          <w:sz w:val="22"/>
        </w:rPr>
      </w:pPr>
      <w:r w:rsidRPr="00C4694A">
        <w:rPr>
          <w:sz w:val="22"/>
        </w:rPr>
        <w:t>downstream of the Buford Dam on the Chattahoochee River.</w:t>
      </w:r>
    </w:p>
    <w:p w:rsidR="004D489B" w:rsidRPr="00C4694A" w:rsidRDefault="004D489B" w:rsidP="004D489B">
      <w:pPr>
        <w:rPr>
          <w:sz w:val="22"/>
        </w:rPr>
      </w:pPr>
    </w:p>
    <w:p w:rsidR="004D489B" w:rsidRPr="00C4694A" w:rsidRDefault="004D489B" w:rsidP="004D489B">
      <w:pPr>
        <w:rPr>
          <w:b/>
          <w:sz w:val="22"/>
        </w:rPr>
      </w:pPr>
      <w:r w:rsidRPr="00C4694A">
        <w:rPr>
          <w:b/>
          <w:sz w:val="22"/>
        </w:rPr>
        <w:t>UGA Interdisciplinary Life Sciences Fellowship ($24,000)                                                               2012</w:t>
      </w:r>
    </w:p>
    <w:p w:rsidR="004D489B" w:rsidRDefault="004D489B" w:rsidP="00F849D9">
      <w:pPr>
        <w:pBdr>
          <w:bottom w:val="single" w:sz="12" w:space="1" w:color="auto"/>
        </w:pBdr>
        <w:rPr>
          <w:b/>
          <w:smallCaps/>
          <w:sz w:val="28"/>
        </w:rPr>
      </w:pPr>
    </w:p>
    <w:p w:rsidR="00F849D9" w:rsidRPr="00C4694A" w:rsidRDefault="00F849D9" w:rsidP="00F849D9">
      <w:pPr>
        <w:pBdr>
          <w:bottom w:val="single" w:sz="12" w:space="1" w:color="auto"/>
        </w:pBdr>
        <w:rPr>
          <w:b/>
          <w:smallCaps/>
          <w:sz w:val="28"/>
        </w:rPr>
      </w:pPr>
      <w:r w:rsidRPr="00C4694A">
        <w:rPr>
          <w:b/>
          <w:smallCaps/>
          <w:sz w:val="28"/>
        </w:rPr>
        <w:t>Presentations</w:t>
      </w:r>
      <w:r>
        <w:rPr>
          <w:b/>
          <w:smallCaps/>
          <w:sz w:val="28"/>
        </w:rPr>
        <w:t xml:space="preserve"> (*denotes undergraduate student)</w:t>
      </w:r>
    </w:p>
    <w:p w:rsidR="006B3227" w:rsidRDefault="006B3227" w:rsidP="00F849D9">
      <w:pPr>
        <w:rPr>
          <w:sz w:val="22"/>
          <w:szCs w:val="22"/>
        </w:rPr>
      </w:pPr>
      <w:r w:rsidRPr="006B3227">
        <w:rPr>
          <w:b/>
          <w:sz w:val="22"/>
          <w:szCs w:val="22"/>
        </w:rPr>
        <w:t>McDaniel, C.H</w:t>
      </w:r>
      <w:r>
        <w:rPr>
          <w:sz w:val="22"/>
          <w:szCs w:val="22"/>
        </w:rPr>
        <w:t xml:space="preserve">., L.E. Stevens, J.H. </w:t>
      </w:r>
      <w:proofErr w:type="spellStart"/>
      <w:r>
        <w:rPr>
          <w:sz w:val="22"/>
          <w:szCs w:val="22"/>
        </w:rPr>
        <w:t>Holway</w:t>
      </w:r>
      <w:proofErr w:type="spellEnd"/>
      <w:r w:rsidR="00006072">
        <w:rPr>
          <w:sz w:val="22"/>
          <w:szCs w:val="22"/>
        </w:rPr>
        <w:t>*</w:t>
      </w:r>
      <w:r>
        <w:rPr>
          <w:sz w:val="22"/>
          <w:szCs w:val="22"/>
        </w:rPr>
        <w:t xml:space="preserve">, and C. Ellsworth. 2019. </w:t>
      </w:r>
      <w:r w:rsidRPr="006B3227">
        <w:rPr>
          <w:sz w:val="22"/>
          <w:szCs w:val="22"/>
        </w:rPr>
        <w:t xml:space="preserve">River </w:t>
      </w:r>
      <w:r>
        <w:rPr>
          <w:sz w:val="22"/>
          <w:szCs w:val="22"/>
        </w:rPr>
        <w:t>r</w:t>
      </w:r>
      <w:r w:rsidRPr="006B3227">
        <w:rPr>
          <w:sz w:val="22"/>
          <w:szCs w:val="22"/>
        </w:rPr>
        <w:t xml:space="preserve">egulation </w:t>
      </w:r>
      <w:r>
        <w:rPr>
          <w:sz w:val="22"/>
          <w:szCs w:val="22"/>
        </w:rPr>
        <w:t>c</w:t>
      </w:r>
      <w:r w:rsidRPr="006B3227">
        <w:rPr>
          <w:sz w:val="22"/>
          <w:szCs w:val="22"/>
        </w:rPr>
        <w:t xml:space="preserve">onsequences and </w:t>
      </w:r>
      <w:r>
        <w:rPr>
          <w:sz w:val="22"/>
          <w:szCs w:val="22"/>
        </w:rPr>
        <w:t>s</w:t>
      </w:r>
      <w:r w:rsidRPr="006B3227">
        <w:rPr>
          <w:sz w:val="22"/>
          <w:szCs w:val="22"/>
        </w:rPr>
        <w:t xml:space="preserve">urprises: </w:t>
      </w:r>
      <w:r>
        <w:rPr>
          <w:sz w:val="22"/>
          <w:szCs w:val="22"/>
        </w:rPr>
        <w:t>b</w:t>
      </w:r>
      <w:r w:rsidRPr="006B3227">
        <w:rPr>
          <w:sz w:val="22"/>
          <w:szCs w:val="22"/>
        </w:rPr>
        <w:t xml:space="preserve">enthic and </w:t>
      </w:r>
      <w:r>
        <w:rPr>
          <w:sz w:val="22"/>
          <w:szCs w:val="22"/>
        </w:rPr>
        <w:t>h</w:t>
      </w:r>
      <w:r w:rsidRPr="006B3227">
        <w:rPr>
          <w:sz w:val="22"/>
          <w:szCs w:val="22"/>
        </w:rPr>
        <w:t xml:space="preserve">yporheic </w:t>
      </w:r>
      <w:r>
        <w:rPr>
          <w:sz w:val="22"/>
          <w:szCs w:val="22"/>
        </w:rPr>
        <w:t>a</w:t>
      </w:r>
      <w:r w:rsidRPr="006B3227">
        <w:rPr>
          <w:sz w:val="22"/>
          <w:szCs w:val="22"/>
        </w:rPr>
        <w:t>noxia in the Colorado River, Glen Canyon National Recreation Area</w:t>
      </w:r>
      <w:r>
        <w:rPr>
          <w:sz w:val="22"/>
          <w:szCs w:val="22"/>
        </w:rPr>
        <w:t>. Glen Canyon Dam Adaptive Management Workgroup Meeting, Tempe, AZ.</w:t>
      </w:r>
    </w:p>
    <w:p w:rsidR="006B3227" w:rsidRDefault="006B3227" w:rsidP="00F849D9">
      <w:pPr>
        <w:rPr>
          <w:sz w:val="22"/>
          <w:szCs w:val="22"/>
        </w:rPr>
      </w:pPr>
    </w:p>
    <w:p w:rsidR="006B6069" w:rsidRDefault="006B6069" w:rsidP="00F849D9">
      <w:pPr>
        <w:rPr>
          <w:sz w:val="22"/>
          <w:szCs w:val="22"/>
        </w:rPr>
      </w:pPr>
      <w:r>
        <w:rPr>
          <w:sz w:val="22"/>
          <w:szCs w:val="22"/>
        </w:rPr>
        <w:t xml:space="preserve">Beers, D.*, M. </w:t>
      </w:r>
      <w:proofErr w:type="spellStart"/>
      <w:r>
        <w:rPr>
          <w:sz w:val="22"/>
          <w:szCs w:val="22"/>
        </w:rPr>
        <w:t>Chislock</w:t>
      </w:r>
      <w:proofErr w:type="spellEnd"/>
      <w:r>
        <w:rPr>
          <w:sz w:val="22"/>
          <w:szCs w:val="22"/>
        </w:rPr>
        <w:t xml:space="preserve">, and </w:t>
      </w:r>
      <w:r w:rsidRPr="006B0480">
        <w:rPr>
          <w:b/>
          <w:sz w:val="22"/>
          <w:szCs w:val="22"/>
        </w:rPr>
        <w:t>C.H. McDaniel</w:t>
      </w:r>
      <w:r>
        <w:rPr>
          <w:sz w:val="22"/>
          <w:szCs w:val="22"/>
        </w:rPr>
        <w:t>. 2018. Effects of agricultural land use on water quality and macroinvertebrate communities in the Genesee River, NY. Rochester Academy of Sciences Annual Meeting, Geneseo, NY.</w:t>
      </w:r>
    </w:p>
    <w:p w:rsidR="006B6069" w:rsidRDefault="006B6069" w:rsidP="00F849D9">
      <w:pPr>
        <w:rPr>
          <w:sz w:val="22"/>
          <w:szCs w:val="22"/>
        </w:rPr>
      </w:pPr>
    </w:p>
    <w:p w:rsidR="002F634A" w:rsidRDefault="002F634A" w:rsidP="00F849D9">
      <w:pPr>
        <w:rPr>
          <w:sz w:val="22"/>
          <w:szCs w:val="22"/>
        </w:rPr>
      </w:pPr>
      <w:r>
        <w:rPr>
          <w:sz w:val="22"/>
          <w:szCs w:val="22"/>
        </w:rPr>
        <w:t xml:space="preserve">Beers, D.*, M. </w:t>
      </w:r>
      <w:proofErr w:type="spellStart"/>
      <w:r>
        <w:rPr>
          <w:sz w:val="22"/>
          <w:szCs w:val="22"/>
        </w:rPr>
        <w:t>Chislock</w:t>
      </w:r>
      <w:proofErr w:type="spellEnd"/>
      <w:r>
        <w:rPr>
          <w:sz w:val="22"/>
          <w:szCs w:val="22"/>
        </w:rPr>
        <w:t xml:space="preserve">, and </w:t>
      </w:r>
      <w:r w:rsidRPr="006B0480">
        <w:rPr>
          <w:b/>
          <w:sz w:val="22"/>
          <w:szCs w:val="22"/>
        </w:rPr>
        <w:t>C.H. McDaniel</w:t>
      </w:r>
      <w:r>
        <w:rPr>
          <w:sz w:val="22"/>
          <w:szCs w:val="22"/>
        </w:rPr>
        <w:t xml:space="preserve">. 2018. </w:t>
      </w:r>
      <w:r w:rsidR="006B0480">
        <w:rPr>
          <w:sz w:val="22"/>
          <w:szCs w:val="22"/>
        </w:rPr>
        <w:t>Effects of agricultural land use on water quality and macroinvertebrate communities in the Genesee River, NY. Undergraduate Research Conference, SUNY Brockport, Brockport, NY.</w:t>
      </w:r>
    </w:p>
    <w:p w:rsidR="002F634A" w:rsidRDefault="002F634A" w:rsidP="00F849D9">
      <w:pPr>
        <w:rPr>
          <w:sz w:val="22"/>
          <w:szCs w:val="22"/>
        </w:rPr>
      </w:pPr>
    </w:p>
    <w:p w:rsidR="00F849D9" w:rsidRDefault="00F849D9" w:rsidP="00F849D9">
      <w:pPr>
        <w:rPr>
          <w:sz w:val="22"/>
          <w:szCs w:val="22"/>
        </w:rPr>
      </w:pPr>
      <w:proofErr w:type="spellStart"/>
      <w:r w:rsidRPr="001F5734">
        <w:rPr>
          <w:sz w:val="22"/>
          <w:szCs w:val="22"/>
        </w:rPr>
        <w:t>Marchner</w:t>
      </w:r>
      <w:proofErr w:type="spellEnd"/>
      <w:r w:rsidRPr="001F5734">
        <w:rPr>
          <w:sz w:val="22"/>
          <w:szCs w:val="22"/>
        </w:rPr>
        <w:t>, J.</w:t>
      </w:r>
      <w:r>
        <w:rPr>
          <w:sz w:val="22"/>
          <w:szCs w:val="22"/>
        </w:rPr>
        <w:t>*</w:t>
      </w:r>
      <w:r w:rsidRPr="001F5734">
        <w:rPr>
          <w:sz w:val="22"/>
          <w:szCs w:val="22"/>
        </w:rPr>
        <w:t xml:space="preserve"> and </w:t>
      </w:r>
      <w:r w:rsidRPr="00A80761">
        <w:rPr>
          <w:b/>
          <w:sz w:val="22"/>
          <w:szCs w:val="22"/>
        </w:rPr>
        <w:t>C.H. McDaniel</w:t>
      </w:r>
      <w:r w:rsidRPr="001F5734">
        <w:rPr>
          <w:sz w:val="22"/>
          <w:szCs w:val="22"/>
        </w:rPr>
        <w:t>. 2018. Macroinvertebrate community dynamics in Lake Ontario coastal wetlands.</w:t>
      </w:r>
      <w:r>
        <w:rPr>
          <w:sz w:val="22"/>
          <w:szCs w:val="22"/>
        </w:rPr>
        <w:t xml:space="preserve"> New York State Wetlands Forum, Watkins Glen, NY.</w:t>
      </w:r>
    </w:p>
    <w:p w:rsidR="003055C4" w:rsidRDefault="003055C4" w:rsidP="00F849D9">
      <w:pPr>
        <w:rPr>
          <w:sz w:val="22"/>
          <w:szCs w:val="22"/>
        </w:rPr>
      </w:pPr>
    </w:p>
    <w:p w:rsidR="00F849D9" w:rsidRPr="006E643F" w:rsidRDefault="00F849D9" w:rsidP="00F849D9">
      <w:pPr>
        <w:rPr>
          <w:sz w:val="22"/>
          <w:szCs w:val="22"/>
        </w:rPr>
      </w:pPr>
      <w:r w:rsidRPr="006E643F">
        <w:rPr>
          <w:sz w:val="22"/>
          <w:szCs w:val="22"/>
        </w:rPr>
        <w:t xml:space="preserve">Stevens. L.E., </w:t>
      </w:r>
      <w:r w:rsidRPr="006E643F">
        <w:rPr>
          <w:b/>
          <w:sz w:val="22"/>
          <w:szCs w:val="22"/>
        </w:rPr>
        <w:t>C.H. McDaniel,</w:t>
      </w:r>
      <w:r w:rsidRPr="006E643F">
        <w:rPr>
          <w:sz w:val="22"/>
          <w:szCs w:val="22"/>
        </w:rPr>
        <w:t xml:space="preserve"> J. </w:t>
      </w:r>
      <w:proofErr w:type="spellStart"/>
      <w:r w:rsidRPr="006E643F">
        <w:rPr>
          <w:sz w:val="22"/>
          <w:szCs w:val="22"/>
        </w:rPr>
        <w:t>Holway</w:t>
      </w:r>
      <w:proofErr w:type="spellEnd"/>
      <w:r w:rsidR="00006072">
        <w:rPr>
          <w:sz w:val="22"/>
          <w:szCs w:val="22"/>
        </w:rPr>
        <w:t>*</w:t>
      </w:r>
      <w:r w:rsidRPr="006E643F">
        <w:rPr>
          <w:sz w:val="22"/>
          <w:szCs w:val="22"/>
        </w:rPr>
        <w:t xml:space="preserve">, C. Ellsworth. </w:t>
      </w:r>
      <w:r>
        <w:rPr>
          <w:sz w:val="22"/>
          <w:szCs w:val="22"/>
        </w:rPr>
        <w:t xml:space="preserve">2017. Hyporheic anoxia in the Glen Canyon Dam tailwaters and its impacts on river ecosystem ecology. Grand Canyon Guide Training Seminar, Marble Canyon, AZ. </w:t>
      </w:r>
    </w:p>
    <w:p w:rsidR="00F849D9" w:rsidRDefault="00F849D9" w:rsidP="00F849D9">
      <w:pPr>
        <w:rPr>
          <w:b/>
          <w:sz w:val="22"/>
          <w:szCs w:val="22"/>
        </w:rPr>
      </w:pPr>
    </w:p>
    <w:p w:rsidR="00F849D9" w:rsidRPr="002D67C8" w:rsidRDefault="00F849D9" w:rsidP="00F849D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Holt, C.R. </w:t>
      </w:r>
      <w:r>
        <w:rPr>
          <w:sz w:val="22"/>
          <w:szCs w:val="22"/>
        </w:rPr>
        <w:t xml:space="preserve">and D.P. </w:t>
      </w:r>
      <w:proofErr w:type="spellStart"/>
      <w:r>
        <w:rPr>
          <w:sz w:val="22"/>
          <w:szCs w:val="22"/>
        </w:rPr>
        <w:t>Batzer</w:t>
      </w:r>
      <w:proofErr w:type="spellEnd"/>
      <w:r>
        <w:rPr>
          <w:sz w:val="22"/>
          <w:szCs w:val="22"/>
        </w:rPr>
        <w:t xml:space="preserve">. 2015. Impacts of flow regulation on </w:t>
      </w:r>
      <w:proofErr w:type="spellStart"/>
      <w:r>
        <w:rPr>
          <w:i/>
          <w:sz w:val="22"/>
          <w:szCs w:val="22"/>
        </w:rPr>
        <w:t>Neoporus</w:t>
      </w:r>
      <w:proofErr w:type="spellEnd"/>
      <w:r>
        <w:rPr>
          <w:sz w:val="22"/>
          <w:szCs w:val="22"/>
        </w:rPr>
        <w:t xml:space="preserve"> sp. (Coleoptera: </w:t>
      </w:r>
      <w:proofErr w:type="spellStart"/>
      <w:r>
        <w:rPr>
          <w:sz w:val="22"/>
          <w:szCs w:val="22"/>
        </w:rPr>
        <w:t>Dytiscidae</w:t>
      </w:r>
      <w:proofErr w:type="spellEnd"/>
      <w:r>
        <w:rPr>
          <w:sz w:val="22"/>
          <w:szCs w:val="22"/>
        </w:rPr>
        <w:t xml:space="preserve">). Society of Wetland Scientists South Atlantic Chapter Meeting, Athens, GA. </w:t>
      </w:r>
    </w:p>
    <w:p w:rsidR="00F849D9" w:rsidRDefault="00F849D9" w:rsidP="00F849D9">
      <w:pPr>
        <w:rPr>
          <w:b/>
          <w:sz w:val="22"/>
          <w:szCs w:val="22"/>
        </w:rPr>
      </w:pPr>
    </w:p>
    <w:p w:rsidR="00F849D9" w:rsidRPr="00C4694A" w:rsidRDefault="00F849D9" w:rsidP="00F849D9">
      <w:pPr>
        <w:rPr>
          <w:sz w:val="22"/>
          <w:szCs w:val="22"/>
        </w:rPr>
      </w:pPr>
      <w:r w:rsidRPr="00C4694A">
        <w:rPr>
          <w:b/>
          <w:sz w:val="22"/>
          <w:szCs w:val="22"/>
        </w:rPr>
        <w:t xml:space="preserve">Holt, C.R. </w:t>
      </w:r>
      <w:r w:rsidRPr="00C4694A">
        <w:rPr>
          <w:sz w:val="22"/>
          <w:szCs w:val="22"/>
        </w:rPr>
        <w:t xml:space="preserve">and D.P. </w:t>
      </w:r>
      <w:proofErr w:type="spellStart"/>
      <w:r w:rsidRPr="00C4694A">
        <w:rPr>
          <w:sz w:val="22"/>
          <w:szCs w:val="22"/>
        </w:rPr>
        <w:t>Batzer</w:t>
      </w:r>
      <w:proofErr w:type="spellEnd"/>
      <w:r w:rsidRPr="00C4694A">
        <w:rPr>
          <w:sz w:val="22"/>
          <w:szCs w:val="22"/>
        </w:rPr>
        <w:t xml:space="preserve">. 2015. Impacts of flow regulation on distribution and physiology of </w:t>
      </w:r>
      <w:proofErr w:type="spellStart"/>
      <w:r w:rsidRPr="00C4694A">
        <w:rPr>
          <w:i/>
          <w:sz w:val="22"/>
          <w:szCs w:val="22"/>
        </w:rPr>
        <w:t>Neoporus</w:t>
      </w:r>
      <w:proofErr w:type="spellEnd"/>
      <w:r w:rsidRPr="00C4694A">
        <w:rPr>
          <w:sz w:val="22"/>
          <w:szCs w:val="22"/>
        </w:rPr>
        <w:t xml:space="preserve"> sp. (Coleoptera: </w:t>
      </w:r>
      <w:proofErr w:type="spellStart"/>
      <w:r w:rsidRPr="00C4694A">
        <w:rPr>
          <w:sz w:val="22"/>
          <w:szCs w:val="22"/>
        </w:rPr>
        <w:t>Dytiscidae</w:t>
      </w:r>
      <w:proofErr w:type="spellEnd"/>
      <w:r w:rsidRPr="00C4694A">
        <w:rPr>
          <w:sz w:val="22"/>
          <w:szCs w:val="22"/>
        </w:rPr>
        <w:t xml:space="preserve">), a common inhabitant of southeastern floodplains. Society for Freshwater Science Annual Meeting, Milwaukee, WI. </w:t>
      </w:r>
    </w:p>
    <w:p w:rsidR="00F849D9" w:rsidRPr="00C4694A" w:rsidRDefault="00F849D9" w:rsidP="00F849D9">
      <w:pPr>
        <w:rPr>
          <w:sz w:val="22"/>
          <w:szCs w:val="22"/>
        </w:rPr>
      </w:pPr>
    </w:p>
    <w:p w:rsidR="00F849D9" w:rsidRPr="00C4694A" w:rsidRDefault="00F849D9" w:rsidP="00F849D9">
      <w:pPr>
        <w:rPr>
          <w:sz w:val="22"/>
          <w:szCs w:val="22"/>
        </w:rPr>
      </w:pPr>
      <w:r w:rsidRPr="00C4694A">
        <w:rPr>
          <w:b/>
          <w:sz w:val="22"/>
          <w:szCs w:val="22"/>
        </w:rPr>
        <w:t>Holt, C.R.</w:t>
      </w:r>
      <w:r w:rsidRPr="00C4694A">
        <w:rPr>
          <w:sz w:val="22"/>
          <w:szCs w:val="22"/>
        </w:rPr>
        <w:t xml:space="preserve">, D. </w:t>
      </w:r>
      <w:proofErr w:type="spellStart"/>
      <w:r w:rsidRPr="00C4694A">
        <w:rPr>
          <w:sz w:val="22"/>
          <w:szCs w:val="22"/>
        </w:rPr>
        <w:t>Pfitzer</w:t>
      </w:r>
      <w:proofErr w:type="spellEnd"/>
      <w:r w:rsidRPr="00C4694A">
        <w:rPr>
          <w:sz w:val="22"/>
          <w:szCs w:val="22"/>
        </w:rPr>
        <w:t xml:space="preserve">, C. </w:t>
      </w:r>
      <w:proofErr w:type="spellStart"/>
      <w:r w:rsidRPr="00C4694A">
        <w:rPr>
          <w:sz w:val="22"/>
          <w:szCs w:val="22"/>
        </w:rPr>
        <w:t>Scalley</w:t>
      </w:r>
      <w:proofErr w:type="spellEnd"/>
      <w:r w:rsidRPr="00C4694A">
        <w:rPr>
          <w:sz w:val="22"/>
          <w:szCs w:val="22"/>
        </w:rPr>
        <w:t xml:space="preserve">, B.A. Caldwell, P.I. </w:t>
      </w:r>
      <w:proofErr w:type="spellStart"/>
      <w:r w:rsidRPr="00C4694A">
        <w:rPr>
          <w:sz w:val="22"/>
          <w:szCs w:val="22"/>
        </w:rPr>
        <w:t>Capece</w:t>
      </w:r>
      <w:proofErr w:type="spellEnd"/>
      <w:r w:rsidRPr="00C4694A">
        <w:rPr>
          <w:sz w:val="22"/>
          <w:szCs w:val="22"/>
        </w:rPr>
        <w:t xml:space="preserve">, and D.P. </w:t>
      </w:r>
      <w:proofErr w:type="spellStart"/>
      <w:r w:rsidRPr="00C4694A">
        <w:rPr>
          <w:sz w:val="22"/>
          <w:szCs w:val="22"/>
        </w:rPr>
        <w:t>Batzer</w:t>
      </w:r>
      <w:proofErr w:type="spellEnd"/>
      <w:r w:rsidRPr="00C4694A">
        <w:rPr>
          <w:sz w:val="22"/>
          <w:szCs w:val="22"/>
        </w:rPr>
        <w:t xml:space="preserve">. 2015. Macroinvertebrate trends over 11 years in the Chattahoochee River below Buford Dam. Georgia Water Resources Conference, Athens, GA. </w:t>
      </w:r>
    </w:p>
    <w:p w:rsidR="00F849D9" w:rsidRPr="00C4694A" w:rsidRDefault="00F849D9" w:rsidP="00F849D9">
      <w:pPr>
        <w:rPr>
          <w:b/>
          <w:sz w:val="22"/>
          <w:szCs w:val="22"/>
        </w:rPr>
      </w:pPr>
    </w:p>
    <w:p w:rsidR="00F849D9" w:rsidRDefault="00F849D9" w:rsidP="00F849D9">
      <w:pPr>
        <w:rPr>
          <w:sz w:val="22"/>
          <w:szCs w:val="22"/>
        </w:rPr>
      </w:pPr>
      <w:r w:rsidRPr="00C4694A">
        <w:rPr>
          <w:b/>
          <w:sz w:val="22"/>
          <w:szCs w:val="22"/>
        </w:rPr>
        <w:t>Holt, C.R.</w:t>
      </w:r>
      <w:r w:rsidRPr="00C4694A">
        <w:rPr>
          <w:sz w:val="22"/>
          <w:szCs w:val="22"/>
        </w:rPr>
        <w:t xml:space="preserve"> and K.R. Miller. 2015. Transitioning face-to-face (F2F) inquiry biology laboratory modules to fully online platforms. UGA Institute on Teaching and Learning Annual Meeting, Athens, GA. </w:t>
      </w:r>
    </w:p>
    <w:p w:rsidR="00F849D9" w:rsidRPr="00C4694A" w:rsidRDefault="00F849D9" w:rsidP="00F849D9">
      <w:pPr>
        <w:rPr>
          <w:b/>
          <w:sz w:val="22"/>
          <w:szCs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 xml:space="preserve">Holt, C.R. </w:t>
      </w:r>
      <w:r w:rsidRPr="00C4694A">
        <w:rPr>
          <w:sz w:val="22"/>
        </w:rPr>
        <w:t xml:space="preserve">and D.P. </w:t>
      </w:r>
      <w:proofErr w:type="spellStart"/>
      <w:r w:rsidRPr="00C4694A">
        <w:rPr>
          <w:sz w:val="22"/>
        </w:rPr>
        <w:t>Batzer</w:t>
      </w:r>
      <w:proofErr w:type="spellEnd"/>
      <w:r w:rsidRPr="00C4694A">
        <w:rPr>
          <w:sz w:val="22"/>
        </w:rPr>
        <w:t xml:space="preserve">. 2014. Effects of river management on population dynamics of </w:t>
      </w:r>
      <w:proofErr w:type="spellStart"/>
      <w:r w:rsidRPr="00C4694A">
        <w:rPr>
          <w:i/>
          <w:sz w:val="22"/>
        </w:rPr>
        <w:t>Neoporus</w:t>
      </w:r>
      <w:proofErr w:type="spellEnd"/>
      <w:r w:rsidRPr="00C4694A">
        <w:rPr>
          <w:sz w:val="22"/>
        </w:rPr>
        <w:t xml:space="preserve"> sp. (Coleoptera: </w:t>
      </w:r>
      <w:proofErr w:type="spellStart"/>
      <w:r w:rsidRPr="00C4694A">
        <w:rPr>
          <w:sz w:val="22"/>
        </w:rPr>
        <w:t>Dytiscidae</w:t>
      </w:r>
      <w:proofErr w:type="spellEnd"/>
      <w:r w:rsidRPr="00C4694A">
        <w:rPr>
          <w:sz w:val="22"/>
        </w:rPr>
        <w:t xml:space="preserve">), a potential bioindicator. Joint Aquatic Sciences Meeting, Portland, OR. </w:t>
      </w:r>
    </w:p>
    <w:p w:rsidR="00F849D9" w:rsidRPr="00C4694A" w:rsidRDefault="00F849D9" w:rsidP="00F849D9">
      <w:pPr>
        <w:rPr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C.R.</w:t>
      </w:r>
      <w:r w:rsidRPr="00C4694A">
        <w:rPr>
          <w:sz w:val="22"/>
        </w:rPr>
        <w:t xml:space="preserve"> and D.P. </w:t>
      </w:r>
      <w:proofErr w:type="spellStart"/>
      <w:r w:rsidRPr="00C4694A">
        <w:rPr>
          <w:sz w:val="22"/>
        </w:rPr>
        <w:t>Batzer</w:t>
      </w:r>
      <w:proofErr w:type="spellEnd"/>
      <w:r w:rsidRPr="00C4694A">
        <w:rPr>
          <w:sz w:val="22"/>
        </w:rPr>
        <w:t xml:space="preserve">. 2014. Effects of river management on population dynamics of </w:t>
      </w:r>
      <w:proofErr w:type="spellStart"/>
      <w:r w:rsidRPr="00C4694A">
        <w:rPr>
          <w:i/>
          <w:sz w:val="22"/>
        </w:rPr>
        <w:t>Neoporus</w:t>
      </w:r>
      <w:proofErr w:type="spellEnd"/>
      <w:r w:rsidRPr="00C4694A">
        <w:rPr>
          <w:i/>
          <w:sz w:val="22"/>
        </w:rPr>
        <w:t xml:space="preserve"> </w:t>
      </w:r>
      <w:r w:rsidRPr="00C4694A">
        <w:rPr>
          <w:sz w:val="22"/>
        </w:rPr>
        <w:t xml:space="preserve">sp. (Coleoptera: </w:t>
      </w:r>
      <w:proofErr w:type="spellStart"/>
      <w:r w:rsidRPr="00C4694A">
        <w:rPr>
          <w:sz w:val="22"/>
        </w:rPr>
        <w:t>Dytiscidae</w:t>
      </w:r>
      <w:proofErr w:type="spellEnd"/>
      <w:r w:rsidRPr="00C4694A">
        <w:rPr>
          <w:sz w:val="22"/>
        </w:rPr>
        <w:t xml:space="preserve">), a potential bioindicator. Department of Entomology, University of Georgia, Athens, GA. </w:t>
      </w:r>
    </w:p>
    <w:p w:rsidR="00F849D9" w:rsidRPr="00C4694A" w:rsidRDefault="00F849D9" w:rsidP="00F849D9">
      <w:pPr>
        <w:rPr>
          <w:b/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C.R.</w:t>
      </w:r>
      <w:r w:rsidRPr="00C4694A">
        <w:rPr>
          <w:sz w:val="22"/>
        </w:rPr>
        <w:t xml:space="preserve">, D. </w:t>
      </w:r>
      <w:proofErr w:type="spellStart"/>
      <w:r w:rsidRPr="00C4694A">
        <w:rPr>
          <w:sz w:val="22"/>
        </w:rPr>
        <w:t>Pfitzer</w:t>
      </w:r>
      <w:proofErr w:type="spellEnd"/>
      <w:r w:rsidRPr="00C4694A">
        <w:rPr>
          <w:sz w:val="22"/>
        </w:rPr>
        <w:t xml:space="preserve">, C. </w:t>
      </w:r>
      <w:proofErr w:type="spellStart"/>
      <w:r w:rsidRPr="00C4694A">
        <w:rPr>
          <w:sz w:val="22"/>
        </w:rPr>
        <w:t>Scalley</w:t>
      </w:r>
      <w:proofErr w:type="spellEnd"/>
      <w:r w:rsidRPr="00C4694A">
        <w:rPr>
          <w:sz w:val="22"/>
        </w:rPr>
        <w:t xml:space="preserve">, B.A. Caldwell, and D.P </w:t>
      </w:r>
      <w:proofErr w:type="spellStart"/>
      <w:r w:rsidRPr="00C4694A">
        <w:rPr>
          <w:sz w:val="22"/>
        </w:rPr>
        <w:t>Batzer</w:t>
      </w:r>
      <w:proofErr w:type="spellEnd"/>
      <w:r w:rsidRPr="00C4694A">
        <w:rPr>
          <w:sz w:val="22"/>
        </w:rPr>
        <w:t xml:space="preserve">. 2014. Macroinvertebrate community responses to annual flow variation from river regulation: an 11-year study. Georgia Entomological Society Annual Conference, Valdosta, GA, USA. </w:t>
      </w:r>
    </w:p>
    <w:p w:rsidR="00F849D9" w:rsidRPr="00C4694A" w:rsidRDefault="00F849D9" w:rsidP="00F849D9">
      <w:pPr>
        <w:rPr>
          <w:sz w:val="22"/>
        </w:rPr>
      </w:pPr>
    </w:p>
    <w:p w:rsidR="00F849D9" w:rsidRDefault="00F849D9" w:rsidP="00F849D9">
      <w:pPr>
        <w:rPr>
          <w:sz w:val="22"/>
        </w:rPr>
      </w:pPr>
      <w:proofErr w:type="spellStart"/>
      <w:r w:rsidRPr="00C4694A">
        <w:rPr>
          <w:sz w:val="22"/>
        </w:rPr>
        <w:t>Batzer</w:t>
      </w:r>
      <w:proofErr w:type="spellEnd"/>
      <w:r w:rsidRPr="00C4694A">
        <w:rPr>
          <w:sz w:val="22"/>
        </w:rPr>
        <w:t xml:space="preserve">, D., H. Wu, </w:t>
      </w:r>
      <w:r w:rsidRPr="00C4694A">
        <w:rPr>
          <w:b/>
          <w:sz w:val="22"/>
        </w:rPr>
        <w:t>C.</w:t>
      </w:r>
      <w:r>
        <w:rPr>
          <w:b/>
          <w:sz w:val="22"/>
        </w:rPr>
        <w:t>R.</w:t>
      </w:r>
      <w:r w:rsidRPr="00C4694A">
        <w:rPr>
          <w:b/>
          <w:sz w:val="22"/>
        </w:rPr>
        <w:t xml:space="preserve"> Holt</w:t>
      </w:r>
      <w:r w:rsidRPr="00C4694A">
        <w:rPr>
          <w:sz w:val="22"/>
        </w:rPr>
        <w:t xml:space="preserve">, E. Reese, E. Bright, L. Lee, J. Garnett, M. </w:t>
      </w:r>
      <w:proofErr w:type="spellStart"/>
      <w:r w:rsidRPr="00C4694A">
        <w:rPr>
          <w:sz w:val="22"/>
        </w:rPr>
        <w:t>Galatowitsch</w:t>
      </w:r>
      <w:proofErr w:type="spellEnd"/>
      <w:r w:rsidRPr="00C4694A">
        <w:rPr>
          <w:sz w:val="22"/>
        </w:rPr>
        <w:t xml:space="preserve">, R. </w:t>
      </w:r>
      <w:proofErr w:type="spellStart"/>
      <w:r w:rsidRPr="00C4694A">
        <w:rPr>
          <w:sz w:val="22"/>
        </w:rPr>
        <w:t>Sharitz</w:t>
      </w:r>
      <w:proofErr w:type="spellEnd"/>
      <w:r w:rsidRPr="00C4694A">
        <w:rPr>
          <w:sz w:val="22"/>
        </w:rPr>
        <w:t xml:space="preserve">, C.R. Jackson, and A. Wrona-Meadows. 2013. The floodplain continuum: a template for understanding how floodplain ecology changes from headwaters to deltas. International Workshop on Processes and Services of Wetland Ecosystems, Changchun, China.  </w:t>
      </w:r>
    </w:p>
    <w:p w:rsidR="00F849D9" w:rsidRPr="00C4694A" w:rsidRDefault="00F849D9" w:rsidP="00F849D9">
      <w:pPr>
        <w:rPr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</w:t>
      </w:r>
      <w:r w:rsidRPr="00C4694A">
        <w:rPr>
          <w:sz w:val="22"/>
        </w:rPr>
        <w:t xml:space="preserve">. and G.W. </w:t>
      </w:r>
      <w:proofErr w:type="spellStart"/>
      <w:r w:rsidRPr="00C4694A">
        <w:rPr>
          <w:sz w:val="22"/>
        </w:rPr>
        <w:t>Folkerts</w:t>
      </w:r>
      <w:proofErr w:type="spellEnd"/>
      <w:r w:rsidRPr="00C4694A">
        <w:rPr>
          <w:sz w:val="22"/>
        </w:rPr>
        <w:t xml:space="preserve">. 2007. </w:t>
      </w:r>
      <w:proofErr w:type="spellStart"/>
      <w:r w:rsidRPr="00C4694A">
        <w:rPr>
          <w:sz w:val="22"/>
        </w:rPr>
        <w:t>Steepheads</w:t>
      </w:r>
      <w:proofErr w:type="spellEnd"/>
      <w:r w:rsidRPr="00C4694A">
        <w:rPr>
          <w:sz w:val="22"/>
        </w:rPr>
        <w:t xml:space="preserve"> as refugia for rare wetland plants. Auburn University Graduate Student Forum. </w:t>
      </w:r>
    </w:p>
    <w:p w:rsidR="00F849D9" w:rsidRPr="00C4694A" w:rsidRDefault="00F849D9" w:rsidP="00F849D9">
      <w:pPr>
        <w:rPr>
          <w:sz w:val="22"/>
        </w:rPr>
      </w:pPr>
    </w:p>
    <w:p w:rsidR="009909E0" w:rsidRDefault="00F849D9" w:rsidP="00F849D9">
      <w:pPr>
        <w:rPr>
          <w:sz w:val="22"/>
        </w:rPr>
      </w:pPr>
      <w:r w:rsidRPr="00C4694A">
        <w:rPr>
          <w:b/>
          <w:sz w:val="22"/>
        </w:rPr>
        <w:t>Holt, C.R</w:t>
      </w:r>
      <w:r w:rsidRPr="00C4694A">
        <w:rPr>
          <w:sz w:val="22"/>
        </w:rPr>
        <w:t xml:space="preserve">. and G.W. </w:t>
      </w:r>
      <w:proofErr w:type="spellStart"/>
      <w:r w:rsidRPr="00C4694A">
        <w:rPr>
          <w:sz w:val="22"/>
        </w:rPr>
        <w:t>Folkerts</w:t>
      </w:r>
      <w:proofErr w:type="spellEnd"/>
      <w:r w:rsidRPr="00C4694A">
        <w:rPr>
          <w:sz w:val="22"/>
        </w:rPr>
        <w:t xml:space="preserve">. 2006. </w:t>
      </w:r>
      <w:proofErr w:type="spellStart"/>
      <w:r w:rsidRPr="00C4694A">
        <w:rPr>
          <w:sz w:val="22"/>
        </w:rPr>
        <w:t>Steepheads</w:t>
      </w:r>
      <w:proofErr w:type="spellEnd"/>
      <w:r w:rsidRPr="00C4694A">
        <w:rPr>
          <w:sz w:val="22"/>
        </w:rPr>
        <w:t xml:space="preserve">: biotic and abiotic characteristics. Auburn University Department of Biological Sciences Seminar. </w:t>
      </w:r>
    </w:p>
    <w:p w:rsidR="005B46E3" w:rsidRDefault="005B46E3" w:rsidP="00F849D9">
      <w:pPr>
        <w:rPr>
          <w:sz w:val="22"/>
        </w:rPr>
      </w:pPr>
    </w:p>
    <w:p w:rsidR="00F849D9" w:rsidRDefault="00F849D9" w:rsidP="00F849D9">
      <w:pPr>
        <w:rPr>
          <w:sz w:val="22"/>
        </w:rPr>
      </w:pPr>
      <w:r w:rsidRPr="00C4694A">
        <w:rPr>
          <w:b/>
          <w:sz w:val="22"/>
        </w:rPr>
        <w:t>Holt</w:t>
      </w:r>
      <w:r>
        <w:rPr>
          <w:b/>
          <w:sz w:val="22"/>
        </w:rPr>
        <w:t>, C.R.</w:t>
      </w:r>
      <w:r w:rsidRPr="00C4694A">
        <w:rPr>
          <w:sz w:val="22"/>
        </w:rPr>
        <w:t xml:space="preserve"> and A.E. Lubbers. 2003. The status of wild American ginseng in Kentucky. Kentucky Academy of Sciences Annual Conference. </w:t>
      </w:r>
    </w:p>
    <w:p w:rsidR="00F849D9" w:rsidRDefault="00F849D9" w:rsidP="00F849D9">
      <w:pPr>
        <w:pBdr>
          <w:bottom w:val="single" w:sz="12" w:space="1" w:color="auto"/>
        </w:pBdr>
        <w:rPr>
          <w:rFonts w:ascii="Cambria Bold"/>
          <w:b/>
          <w:smallCaps/>
          <w:sz w:val="26"/>
        </w:rPr>
      </w:pPr>
    </w:p>
    <w:p w:rsidR="00F849D9" w:rsidRPr="00C4694A" w:rsidRDefault="00F849D9" w:rsidP="00F849D9">
      <w:pPr>
        <w:pBdr>
          <w:bottom w:val="single" w:sz="12" w:space="1" w:color="auto"/>
        </w:pBdr>
        <w:rPr>
          <w:rFonts w:ascii="Cambria Bold"/>
          <w:b/>
          <w:smallCaps/>
          <w:sz w:val="26"/>
        </w:rPr>
      </w:pPr>
      <w:r w:rsidRPr="00C4694A">
        <w:rPr>
          <w:rFonts w:ascii="Cambria Bold"/>
          <w:b/>
          <w:smallCaps/>
          <w:sz w:val="26"/>
        </w:rPr>
        <w:t>Invited Presentations</w:t>
      </w: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C.R.</w:t>
      </w:r>
      <w:r w:rsidRPr="00C4694A">
        <w:rPr>
          <w:sz w:val="22"/>
        </w:rPr>
        <w:t xml:space="preserve">, D. </w:t>
      </w:r>
      <w:proofErr w:type="spellStart"/>
      <w:r w:rsidRPr="00C4694A">
        <w:rPr>
          <w:sz w:val="22"/>
        </w:rPr>
        <w:t>Pfitzer</w:t>
      </w:r>
      <w:proofErr w:type="spellEnd"/>
      <w:r w:rsidRPr="00C4694A">
        <w:rPr>
          <w:sz w:val="22"/>
        </w:rPr>
        <w:t xml:space="preserve">, C. </w:t>
      </w:r>
      <w:proofErr w:type="spellStart"/>
      <w:r w:rsidRPr="00C4694A">
        <w:rPr>
          <w:sz w:val="22"/>
        </w:rPr>
        <w:t>Scalley</w:t>
      </w:r>
      <w:proofErr w:type="spellEnd"/>
      <w:r w:rsidRPr="00C4694A">
        <w:rPr>
          <w:sz w:val="22"/>
        </w:rPr>
        <w:t xml:space="preserve">, B.A. Caldwell, and D.P. </w:t>
      </w:r>
      <w:proofErr w:type="spellStart"/>
      <w:r w:rsidRPr="00C4694A">
        <w:rPr>
          <w:sz w:val="22"/>
        </w:rPr>
        <w:t>Batzer</w:t>
      </w:r>
      <w:proofErr w:type="spellEnd"/>
      <w:r w:rsidRPr="00C4694A">
        <w:rPr>
          <w:sz w:val="22"/>
        </w:rPr>
        <w:t xml:space="preserve">. 2013. Impacts of annual flow variation on the aquatic macroinvertebrate community of the Chattahoochee River (2001-2011). Chattahoochee River National Recreation Area, National Park Service Headquarters, Sandy Springs, GA, USA. </w:t>
      </w:r>
    </w:p>
    <w:p w:rsidR="00F849D9" w:rsidRPr="00C4694A" w:rsidRDefault="00F849D9" w:rsidP="00F849D9">
      <w:pPr>
        <w:rPr>
          <w:sz w:val="22"/>
        </w:rPr>
      </w:pPr>
    </w:p>
    <w:p w:rsidR="00F849D9" w:rsidRPr="00C4694A" w:rsidRDefault="00F849D9" w:rsidP="00F849D9">
      <w:pPr>
        <w:rPr>
          <w:sz w:val="22"/>
        </w:rPr>
      </w:pPr>
      <w:r w:rsidRPr="00C4694A">
        <w:rPr>
          <w:b/>
          <w:sz w:val="22"/>
        </w:rPr>
        <w:t>Holt, C.R</w:t>
      </w:r>
      <w:r w:rsidRPr="00C4694A">
        <w:rPr>
          <w:sz w:val="22"/>
        </w:rPr>
        <w:t xml:space="preserve">. 2010. Conservation programs at Callaway Gardens. Columbus State Tri-Beta Biological Honor Society. </w:t>
      </w:r>
    </w:p>
    <w:p w:rsidR="00F849D9" w:rsidRPr="00C4694A" w:rsidRDefault="00F849D9" w:rsidP="00F849D9">
      <w:pPr>
        <w:rPr>
          <w:sz w:val="22"/>
        </w:rPr>
      </w:pPr>
    </w:p>
    <w:p w:rsidR="00DC569C" w:rsidRPr="00CE0A43" w:rsidRDefault="00F849D9" w:rsidP="00CE0A43">
      <w:pPr>
        <w:rPr>
          <w:sz w:val="22"/>
        </w:rPr>
      </w:pPr>
      <w:r w:rsidRPr="00C4694A">
        <w:rPr>
          <w:b/>
          <w:sz w:val="22"/>
        </w:rPr>
        <w:t>Holt, C.R.</w:t>
      </w:r>
      <w:r w:rsidRPr="00C4694A">
        <w:rPr>
          <w:sz w:val="22"/>
        </w:rPr>
        <w:t xml:space="preserve"> 2010. Conservation programs at Callaway Gardens. Auburn University Society for Conservation Biology. </w:t>
      </w:r>
    </w:p>
    <w:p w:rsidR="00F849D9" w:rsidRDefault="00F849D9" w:rsidP="00CC1AFF">
      <w:pPr>
        <w:pBdr>
          <w:bottom w:val="single" w:sz="12" w:space="1" w:color="auto"/>
        </w:pBdr>
        <w:rPr>
          <w:b/>
          <w:smallCaps/>
          <w:sz w:val="28"/>
        </w:rPr>
      </w:pPr>
    </w:p>
    <w:p w:rsidR="00147DD6" w:rsidRPr="00C4694A" w:rsidRDefault="0004088C" w:rsidP="00CC1AFF">
      <w:pPr>
        <w:pBdr>
          <w:bottom w:val="single" w:sz="12" w:space="1" w:color="auto"/>
        </w:pBdr>
        <w:rPr>
          <w:b/>
          <w:smallCaps/>
          <w:sz w:val="28"/>
        </w:rPr>
      </w:pPr>
      <w:r>
        <w:rPr>
          <w:b/>
          <w:smallCaps/>
          <w:sz w:val="28"/>
        </w:rPr>
        <w:t>Research</w:t>
      </w:r>
      <w:r w:rsidR="00CC1AFF" w:rsidRPr="00C4694A">
        <w:rPr>
          <w:b/>
          <w:smallCaps/>
          <w:sz w:val="28"/>
        </w:rPr>
        <w:t xml:space="preserve"> Experience</w:t>
      </w:r>
    </w:p>
    <w:p w:rsidR="00EF607C" w:rsidRDefault="008012B0" w:rsidP="00C4014C">
      <w:pPr>
        <w:rPr>
          <w:b/>
          <w:sz w:val="22"/>
        </w:rPr>
      </w:pPr>
      <w:r>
        <w:rPr>
          <w:b/>
          <w:sz w:val="22"/>
        </w:rPr>
        <w:t>Postdoctoral Scholar</w:t>
      </w:r>
      <w:r w:rsidR="00EF607C">
        <w:rPr>
          <w:b/>
          <w:sz w:val="22"/>
        </w:rPr>
        <w:t>, Springs Stewardship Institute, Flagsta</w:t>
      </w:r>
      <w:r w:rsidR="00EA005F">
        <w:rPr>
          <w:b/>
          <w:sz w:val="22"/>
        </w:rPr>
        <w:t>ff, AZ   January 2016 – April 2017</w:t>
      </w:r>
    </w:p>
    <w:p w:rsidR="00EF607C" w:rsidRDefault="00F03A66" w:rsidP="00EF607C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Developed and assisted</w:t>
      </w:r>
      <w:r w:rsidR="00EF607C">
        <w:rPr>
          <w:sz w:val="22"/>
        </w:rPr>
        <w:t xml:space="preserve"> with </w:t>
      </w:r>
      <w:r>
        <w:rPr>
          <w:sz w:val="22"/>
        </w:rPr>
        <w:t xml:space="preserve">freshwater ecology </w:t>
      </w:r>
      <w:r w:rsidR="00EF607C">
        <w:rPr>
          <w:sz w:val="22"/>
        </w:rPr>
        <w:t>research projects</w:t>
      </w:r>
      <w:r w:rsidR="00FB6CAE">
        <w:rPr>
          <w:sz w:val="22"/>
        </w:rPr>
        <w:t xml:space="preserve"> </w:t>
      </w:r>
    </w:p>
    <w:p w:rsidR="00EF607C" w:rsidRDefault="00EF607C" w:rsidP="00EF607C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Performed statistical analyses of large datasets (including multivariate statistical analyses)</w:t>
      </w:r>
    </w:p>
    <w:p w:rsidR="00EF607C" w:rsidRDefault="00EF607C" w:rsidP="00EF607C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Assisted with grant writing program</w:t>
      </w:r>
      <w:r w:rsidR="00F03A66">
        <w:rPr>
          <w:sz w:val="22"/>
        </w:rPr>
        <w:t xml:space="preserve"> &amp; database management</w:t>
      </w:r>
    </w:p>
    <w:p w:rsidR="00EF607C" w:rsidRPr="0040694F" w:rsidRDefault="009D130F" w:rsidP="00C4014C">
      <w:pPr>
        <w:pStyle w:val="ListParagraph"/>
        <w:numPr>
          <w:ilvl w:val="0"/>
          <w:numId w:val="22"/>
        </w:numPr>
        <w:rPr>
          <w:sz w:val="22"/>
        </w:rPr>
      </w:pPr>
      <w:r w:rsidRPr="00F03A66">
        <w:rPr>
          <w:sz w:val="22"/>
        </w:rPr>
        <w:t>Conducted spring inventory and assessment workshops for a variety of clients, including Native American tribes, nonprofit organizations, and government agencies</w:t>
      </w:r>
    </w:p>
    <w:p w:rsidR="00C4014C" w:rsidRPr="00C4694A" w:rsidRDefault="00D338AF" w:rsidP="00C4014C">
      <w:pPr>
        <w:rPr>
          <w:b/>
          <w:sz w:val="22"/>
        </w:rPr>
      </w:pPr>
      <w:r>
        <w:rPr>
          <w:b/>
          <w:sz w:val="22"/>
        </w:rPr>
        <w:t>Research Assistant, University</w:t>
      </w:r>
      <w:r w:rsidR="00C4014C" w:rsidRPr="00C4694A">
        <w:rPr>
          <w:b/>
          <w:sz w:val="22"/>
        </w:rPr>
        <w:t xml:space="preserve"> of Georgia Dept. of Biological Sciences</w:t>
      </w:r>
      <w:r>
        <w:rPr>
          <w:b/>
          <w:sz w:val="22"/>
        </w:rPr>
        <w:t xml:space="preserve">         </w:t>
      </w:r>
      <w:r w:rsidR="00147DD6" w:rsidRPr="00C4694A">
        <w:rPr>
          <w:b/>
          <w:sz w:val="22"/>
        </w:rPr>
        <w:t>January - June</w:t>
      </w:r>
      <w:r w:rsidR="00C4014C" w:rsidRPr="00C4694A">
        <w:rPr>
          <w:b/>
          <w:sz w:val="22"/>
        </w:rPr>
        <w:t xml:space="preserve"> 2015</w:t>
      </w:r>
    </w:p>
    <w:p w:rsidR="00C4014C" w:rsidRPr="00C4694A" w:rsidRDefault="00C4014C" w:rsidP="00C4014C">
      <w:pPr>
        <w:numPr>
          <w:ilvl w:val="0"/>
          <w:numId w:val="17"/>
        </w:numPr>
        <w:rPr>
          <w:sz w:val="22"/>
        </w:rPr>
      </w:pPr>
      <w:r w:rsidRPr="00C4694A">
        <w:rPr>
          <w:sz w:val="22"/>
        </w:rPr>
        <w:t xml:space="preserve">Assisted with development and implementation of an online biology laboratory module </w:t>
      </w:r>
      <w:r w:rsidR="00326E1A" w:rsidRPr="00C4694A">
        <w:rPr>
          <w:sz w:val="22"/>
        </w:rPr>
        <w:t>on antibiotic resistance</w:t>
      </w:r>
      <w:r w:rsidR="00EA1D88">
        <w:rPr>
          <w:sz w:val="22"/>
        </w:rPr>
        <w:t xml:space="preserve"> (non-science-major lab sections)</w:t>
      </w:r>
    </w:p>
    <w:p w:rsidR="00C4014C" w:rsidRPr="00C4694A" w:rsidRDefault="00147DD6" w:rsidP="00C4014C">
      <w:pPr>
        <w:numPr>
          <w:ilvl w:val="0"/>
          <w:numId w:val="17"/>
        </w:numPr>
        <w:rPr>
          <w:sz w:val="22"/>
        </w:rPr>
      </w:pPr>
      <w:r w:rsidRPr="00C4694A">
        <w:rPr>
          <w:sz w:val="22"/>
        </w:rPr>
        <w:t>Analyzed effectiveness in accomplishing pre-determined learning objecti</w:t>
      </w:r>
      <w:r w:rsidR="0003333F">
        <w:rPr>
          <w:sz w:val="22"/>
        </w:rPr>
        <w:t>ves via comparison between</w:t>
      </w:r>
      <w:r w:rsidRPr="00C4694A">
        <w:rPr>
          <w:sz w:val="22"/>
        </w:rPr>
        <w:t xml:space="preserve"> experimental</w:t>
      </w:r>
      <w:r w:rsidR="00C670ED" w:rsidRPr="00C4694A">
        <w:rPr>
          <w:sz w:val="22"/>
        </w:rPr>
        <w:t xml:space="preserve"> online student</w:t>
      </w:r>
      <w:r w:rsidRPr="00C4694A">
        <w:rPr>
          <w:sz w:val="22"/>
        </w:rPr>
        <w:t xml:space="preserve"> group</w:t>
      </w:r>
      <w:r w:rsidR="0003333F">
        <w:rPr>
          <w:sz w:val="22"/>
        </w:rPr>
        <w:t>s</w:t>
      </w:r>
      <w:r w:rsidRPr="00C4694A">
        <w:rPr>
          <w:sz w:val="22"/>
        </w:rPr>
        <w:t xml:space="preserve"> </w:t>
      </w:r>
      <w:r w:rsidR="0003333F">
        <w:rPr>
          <w:sz w:val="22"/>
        </w:rPr>
        <w:t xml:space="preserve">and </w:t>
      </w:r>
      <w:r w:rsidRPr="00C4694A">
        <w:rPr>
          <w:sz w:val="22"/>
        </w:rPr>
        <w:t xml:space="preserve">control </w:t>
      </w:r>
      <w:r w:rsidR="00C670ED" w:rsidRPr="00C4694A">
        <w:rPr>
          <w:sz w:val="22"/>
        </w:rPr>
        <w:t xml:space="preserve">face-to-face student </w:t>
      </w:r>
      <w:r w:rsidRPr="00C4694A">
        <w:rPr>
          <w:sz w:val="22"/>
        </w:rPr>
        <w:t>group</w:t>
      </w:r>
      <w:r w:rsidR="0003333F">
        <w:rPr>
          <w:sz w:val="22"/>
        </w:rPr>
        <w:t>s</w:t>
      </w:r>
      <w:r w:rsidRPr="00C4694A">
        <w:rPr>
          <w:sz w:val="22"/>
        </w:rPr>
        <w:t xml:space="preserve"> </w:t>
      </w:r>
    </w:p>
    <w:p w:rsidR="00147DD6" w:rsidRPr="00C4694A" w:rsidRDefault="00147DD6" w:rsidP="00C4014C">
      <w:pPr>
        <w:numPr>
          <w:ilvl w:val="0"/>
          <w:numId w:val="17"/>
        </w:numPr>
        <w:rPr>
          <w:sz w:val="22"/>
        </w:rPr>
      </w:pPr>
      <w:r w:rsidRPr="00C4694A">
        <w:rPr>
          <w:sz w:val="22"/>
        </w:rPr>
        <w:t>Currently developing a manuscript for submission to a peer-reviewed education journal</w:t>
      </w:r>
    </w:p>
    <w:p w:rsidR="000C56FD" w:rsidRDefault="000C56FD" w:rsidP="00147DD6">
      <w:pPr>
        <w:rPr>
          <w:b/>
          <w:sz w:val="22"/>
        </w:rPr>
      </w:pPr>
    </w:p>
    <w:p w:rsidR="00147DD6" w:rsidRPr="00C4694A" w:rsidRDefault="00147DD6" w:rsidP="00147DD6">
      <w:pPr>
        <w:rPr>
          <w:sz w:val="22"/>
        </w:rPr>
      </w:pPr>
      <w:r w:rsidRPr="00C4694A">
        <w:rPr>
          <w:b/>
          <w:sz w:val="22"/>
        </w:rPr>
        <w:t>Field technician</w:t>
      </w:r>
      <w:r w:rsidRPr="00C4694A">
        <w:rPr>
          <w:sz w:val="22"/>
        </w:rPr>
        <w:t xml:space="preserve">, </w:t>
      </w:r>
      <w:r w:rsidRPr="00C4694A">
        <w:rPr>
          <w:b/>
          <w:sz w:val="22"/>
        </w:rPr>
        <w:t>Alabama Natural Heritage Program, Auburn, AL</w:t>
      </w:r>
      <w:r w:rsidRPr="00C4694A">
        <w:rPr>
          <w:sz w:val="22"/>
        </w:rPr>
        <w:t xml:space="preserve">                      </w:t>
      </w:r>
      <w:r w:rsidRPr="00C4694A">
        <w:rPr>
          <w:b/>
          <w:sz w:val="22"/>
        </w:rPr>
        <w:t>April – June 2008</w:t>
      </w:r>
    </w:p>
    <w:p w:rsidR="00147DD6" w:rsidRPr="00C4694A" w:rsidRDefault="00147DD6" w:rsidP="00147DD6">
      <w:pPr>
        <w:numPr>
          <w:ilvl w:val="0"/>
          <w:numId w:val="6"/>
        </w:numPr>
        <w:rPr>
          <w:sz w:val="22"/>
        </w:rPr>
      </w:pPr>
      <w:r w:rsidRPr="00C4694A">
        <w:rPr>
          <w:sz w:val="22"/>
        </w:rPr>
        <w:t>Located and mapped remnant black belt prairie habitat in central Alabama</w:t>
      </w:r>
    </w:p>
    <w:p w:rsidR="00147DD6" w:rsidRPr="00C4694A" w:rsidRDefault="00147DD6" w:rsidP="00147DD6">
      <w:pPr>
        <w:numPr>
          <w:ilvl w:val="0"/>
          <w:numId w:val="6"/>
        </w:numPr>
        <w:rPr>
          <w:sz w:val="22"/>
        </w:rPr>
      </w:pPr>
      <w:r w:rsidRPr="00C4694A">
        <w:rPr>
          <w:sz w:val="22"/>
        </w:rPr>
        <w:t>Performed floristic and conservation status surveys</w:t>
      </w:r>
    </w:p>
    <w:p w:rsidR="00147DD6" w:rsidRPr="00C4694A" w:rsidRDefault="00147DD6" w:rsidP="00147DD6">
      <w:pPr>
        <w:rPr>
          <w:b/>
          <w:smallCaps/>
          <w:sz w:val="28"/>
        </w:rPr>
      </w:pPr>
    </w:p>
    <w:p w:rsidR="00147DD6" w:rsidRPr="00C4694A" w:rsidRDefault="00147DD6" w:rsidP="00147DD6">
      <w:pPr>
        <w:rPr>
          <w:sz w:val="22"/>
        </w:rPr>
      </w:pPr>
      <w:r w:rsidRPr="00C4694A">
        <w:rPr>
          <w:b/>
          <w:sz w:val="22"/>
        </w:rPr>
        <w:t>Intern</w:t>
      </w:r>
      <w:r w:rsidRPr="00C4694A">
        <w:rPr>
          <w:sz w:val="22"/>
        </w:rPr>
        <w:t xml:space="preserve">, </w:t>
      </w:r>
      <w:r w:rsidRPr="00C4694A">
        <w:rPr>
          <w:b/>
          <w:sz w:val="22"/>
        </w:rPr>
        <w:t>Cincinnati Zoo and Botanical Garden, Cincinnati, OH                              June – August 2004</w:t>
      </w:r>
    </w:p>
    <w:p w:rsidR="00147DD6" w:rsidRPr="00C4694A" w:rsidRDefault="00147DD6" w:rsidP="00147DD6">
      <w:pPr>
        <w:numPr>
          <w:ilvl w:val="0"/>
          <w:numId w:val="7"/>
        </w:numPr>
        <w:rPr>
          <w:sz w:val="22"/>
        </w:rPr>
      </w:pPr>
      <w:proofErr w:type="spellStart"/>
      <w:r w:rsidRPr="00C4694A">
        <w:rPr>
          <w:sz w:val="22"/>
        </w:rPr>
        <w:t>Subcultured</w:t>
      </w:r>
      <w:proofErr w:type="spellEnd"/>
      <w:r w:rsidRPr="00C4694A">
        <w:rPr>
          <w:sz w:val="22"/>
        </w:rPr>
        <w:t xml:space="preserve"> threatened and endangered species in the plant conservation laboratory of the Center for Research of Endangered Wildlife</w:t>
      </w:r>
    </w:p>
    <w:p w:rsidR="00147DD6" w:rsidRPr="00C4694A" w:rsidRDefault="00147DD6" w:rsidP="00147DD6">
      <w:pPr>
        <w:numPr>
          <w:ilvl w:val="0"/>
          <w:numId w:val="7"/>
        </w:numPr>
        <w:rPr>
          <w:sz w:val="22"/>
        </w:rPr>
      </w:pPr>
      <w:r w:rsidRPr="00C4694A">
        <w:rPr>
          <w:sz w:val="22"/>
        </w:rPr>
        <w:t xml:space="preserve">Investigated and improved rooting efficiency of Alabama </w:t>
      </w:r>
      <w:proofErr w:type="spellStart"/>
      <w:r w:rsidRPr="00C4694A">
        <w:rPr>
          <w:sz w:val="22"/>
        </w:rPr>
        <w:t>leatherflower</w:t>
      </w:r>
      <w:proofErr w:type="spellEnd"/>
      <w:r w:rsidRPr="00C4694A">
        <w:rPr>
          <w:sz w:val="22"/>
        </w:rPr>
        <w:t xml:space="preserve"> (</w:t>
      </w:r>
      <w:r w:rsidRPr="00C4694A">
        <w:rPr>
          <w:i/>
          <w:sz w:val="22"/>
        </w:rPr>
        <w:t xml:space="preserve">Clematis </w:t>
      </w:r>
      <w:proofErr w:type="spellStart"/>
      <w:r w:rsidRPr="00C4694A">
        <w:rPr>
          <w:i/>
          <w:sz w:val="22"/>
        </w:rPr>
        <w:t>socialis</w:t>
      </w:r>
      <w:proofErr w:type="spellEnd"/>
      <w:r w:rsidRPr="00C4694A">
        <w:rPr>
          <w:sz w:val="22"/>
        </w:rPr>
        <w:t>) in vitro (independent research project)</w:t>
      </w:r>
    </w:p>
    <w:p w:rsidR="00147DD6" w:rsidRPr="00C4694A" w:rsidRDefault="00147DD6" w:rsidP="00147DD6">
      <w:pPr>
        <w:rPr>
          <w:sz w:val="22"/>
        </w:rPr>
      </w:pPr>
    </w:p>
    <w:p w:rsidR="00147DD6" w:rsidRPr="00C4694A" w:rsidRDefault="00147DD6" w:rsidP="00147DD6">
      <w:pPr>
        <w:rPr>
          <w:sz w:val="22"/>
        </w:rPr>
      </w:pPr>
      <w:r w:rsidRPr="00C4694A">
        <w:rPr>
          <w:b/>
          <w:sz w:val="22"/>
        </w:rPr>
        <w:t>Intern</w:t>
      </w:r>
      <w:r w:rsidRPr="00C4694A">
        <w:rPr>
          <w:sz w:val="22"/>
        </w:rPr>
        <w:t xml:space="preserve">, </w:t>
      </w:r>
      <w:r w:rsidRPr="00C4694A">
        <w:rPr>
          <w:b/>
          <w:sz w:val="22"/>
        </w:rPr>
        <w:t>Centre College Biology Department, Danville, KY                                     June – August 2003</w:t>
      </w:r>
    </w:p>
    <w:p w:rsidR="00147DD6" w:rsidRPr="00C4694A" w:rsidRDefault="00147DD6" w:rsidP="00147DD6">
      <w:pPr>
        <w:numPr>
          <w:ilvl w:val="0"/>
          <w:numId w:val="8"/>
        </w:numPr>
        <w:rPr>
          <w:sz w:val="22"/>
        </w:rPr>
      </w:pPr>
      <w:r w:rsidRPr="00C4694A">
        <w:rPr>
          <w:sz w:val="22"/>
        </w:rPr>
        <w:t>Performed reproductive biology surveys on populations of wild American ginseng in central and western Kentucky</w:t>
      </w:r>
    </w:p>
    <w:p w:rsidR="00147DD6" w:rsidRPr="00C4694A" w:rsidRDefault="001F34E5" w:rsidP="00147DD6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</w:t>
      </w:r>
      <w:r w:rsidR="00147DD6" w:rsidRPr="00C4694A">
        <w:rPr>
          <w:sz w:val="22"/>
        </w:rPr>
        <w:t>nalyzed and interpreted large data sets</w:t>
      </w:r>
    </w:p>
    <w:p w:rsidR="00F61DAA" w:rsidRDefault="00F61DAA" w:rsidP="00147DD6">
      <w:pPr>
        <w:pBdr>
          <w:bottom w:val="single" w:sz="12" w:space="1" w:color="auto"/>
        </w:pBdr>
        <w:rPr>
          <w:b/>
          <w:smallCaps/>
          <w:sz w:val="28"/>
        </w:rPr>
      </w:pPr>
    </w:p>
    <w:p w:rsidR="00147DD6" w:rsidRPr="00C4694A" w:rsidRDefault="00147DD6" w:rsidP="00147DD6">
      <w:pPr>
        <w:pBdr>
          <w:bottom w:val="single" w:sz="12" w:space="1" w:color="auto"/>
        </w:pBdr>
        <w:rPr>
          <w:sz w:val="28"/>
        </w:rPr>
      </w:pPr>
      <w:r w:rsidRPr="00C4694A">
        <w:rPr>
          <w:b/>
          <w:smallCaps/>
          <w:sz w:val="28"/>
        </w:rPr>
        <w:t xml:space="preserve">Professional Experience </w:t>
      </w:r>
    </w:p>
    <w:p w:rsidR="00147DD6" w:rsidRPr="00C4694A" w:rsidRDefault="00147DD6" w:rsidP="00147DD6">
      <w:pPr>
        <w:rPr>
          <w:sz w:val="22"/>
        </w:rPr>
      </w:pPr>
      <w:r w:rsidRPr="00C4694A">
        <w:rPr>
          <w:b/>
          <w:sz w:val="22"/>
        </w:rPr>
        <w:t>Natural Resources Specialist</w:t>
      </w:r>
      <w:r w:rsidRPr="00C4694A">
        <w:rPr>
          <w:sz w:val="22"/>
        </w:rPr>
        <w:t xml:space="preserve">, </w:t>
      </w:r>
      <w:r w:rsidRPr="00C4694A">
        <w:rPr>
          <w:b/>
          <w:sz w:val="22"/>
        </w:rPr>
        <w:t>Fort Gordon, GA                                         August 2010 – August 2011</w:t>
      </w:r>
    </w:p>
    <w:p w:rsidR="00147DD6" w:rsidRPr="00C4694A" w:rsidRDefault="00147DD6" w:rsidP="00147DD6">
      <w:pPr>
        <w:numPr>
          <w:ilvl w:val="0"/>
          <w:numId w:val="4"/>
        </w:numPr>
        <w:rPr>
          <w:sz w:val="22"/>
        </w:rPr>
      </w:pPr>
      <w:r w:rsidRPr="00C4694A">
        <w:rPr>
          <w:sz w:val="22"/>
        </w:rPr>
        <w:t>Completed vegetation surveys in longleaf pine-wiregrass ecosystem and performed data analysis; revised standard operating procedures for future surveys</w:t>
      </w:r>
      <w:r w:rsidR="00730887">
        <w:rPr>
          <w:sz w:val="22"/>
        </w:rPr>
        <w:t xml:space="preserve"> (in collaboration with The Nature Conservancy)</w:t>
      </w:r>
    </w:p>
    <w:p w:rsidR="00147DD6" w:rsidRPr="00C4694A" w:rsidRDefault="00147DD6" w:rsidP="00147DD6">
      <w:pPr>
        <w:numPr>
          <w:ilvl w:val="0"/>
          <w:numId w:val="4"/>
        </w:numPr>
        <w:rPr>
          <w:sz w:val="22"/>
        </w:rPr>
      </w:pPr>
      <w:r w:rsidRPr="00C4694A">
        <w:rPr>
          <w:sz w:val="22"/>
        </w:rPr>
        <w:t>Assisted with prescribed fire program</w:t>
      </w:r>
    </w:p>
    <w:p w:rsidR="00147DD6" w:rsidRDefault="00147DD6" w:rsidP="00147DD6">
      <w:pPr>
        <w:numPr>
          <w:ilvl w:val="0"/>
          <w:numId w:val="4"/>
        </w:numPr>
        <w:rPr>
          <w:sz w:val="22"/>
        </w:rPr>
      </w:pPr>
      <w:r w:rsidRPr="00C4694A">
        <w:rPr>
          <w:sz w:val="22"/>
        </w:rPr>
        <w:t>Completed gopher tortoise survey across the property (approx. 30,000 ac.)</w:t>
      </w:r>
    </w:p>
    <w:p w:rsidR="00EA005F" w:rsidRPr="00730887" w:rsidRDefault="00EA005F" w:rsidP="00EA005F">
      <w:pPr>
        <w:ind w:left="720"/>
        <w:rPr>
          <w:sz w:val="22"/>
        </w:rPr>
      </w:pPr>
    </w:p>
    <w:p w:rsidR="00147DD6" w:rsidRPr="00C4694A" w:rsidRDefault="00147DD6" w:rsidP="00147DD6">
      <w:pPr>
        <w:rPr>
          <w:sz w:val="22"/>
        </w:rPr>
      </w:pPr>
      <w:r w:rsidRPr="00C4694A">
        <w:rPr>
          <w:b/>
          <w:sz w:val="22"/>
        </w:rPr>
        <w:t>Conservation Biologist</w:t>
      </w:r>
      <w:r w:rsidRPr="00C4694A">
        <w:rPr>
          <w:sz w:val="22"/>
        </w:rPr>
        <w:t xml:space="preserve">, </w:t>
      </w:r>
      <w:r w:rsidRPr="00C4694A">
        <w:rPr>
          <w:b/>
          <w:sz w:val="22"/>
        </w:rPr>
        <w:t>Callaway Gardens, Pine Mountain, GA</w:t>
      </w:r>
      <w:r w:rsidRPr="00C4694A">
        <w:rPr>
          <w:sz w:val="22"/>
        </w:rPr>
        <w:t xml:space="preserve">                </w:t>
      </w:r>
      <w:r w:rsidRPr="00C4694A">
        <w:rPr>
          <w:b/>
          <w:sz w:val="22"/>
        </w:rPr>
        <w:t>July 2008 – August 2010</w:t>
      </w:r>
    </w:p>
    <w:p w:rsidR="00147DD6" w:rsidRPr="00C4694A" w:rsidRDefault="00147DD6" w:rsidP="00147DD6">
      <w:pPr>
        <w:numPr>
          <w:ilvl w:val="0"/>
          <w:numId w:val="5"/>
        </w:numPr>
        <w:rPr>
          <w:sz w:val="22"/>
        </w:rPr>
      </w:pPr>
      <w:r w:rsidRPr="00C4694A">
        <w:rPr>
          <w:sz w:val="22"/>
        </w:rPr>
        <w:t xml:space="preserve">Project lead for plant conservation initiatives </w:t>
      </w:r>
    </w:p>
    <w:p w:rsidR="00147DD6" w:rsidRPr="00C4694A" w:rsidRDefault="00147DD6" w:rsidP="00147DD6">
      <w:pPr>
        <w:numPr>
          <w:ilvl w:val="1"/>
          <w:numId w:val="5"/>
        </w:numPr>
        <w:rPr>
          <w:sz w:val="22"/>
        </w:rPr>
      </w:pPr>
      <w:r w:rsidRPr="00C4694A">
        <w:rPr>
          <w:sz w:val="22"/>
        </w:rPr>
        <w:t>American chestnut restoration (partnership with the American Chestnut Foundation)</w:t>
      </w:r>
    </w:p>
    <w:p w:rsidR="00147DD6" w:rsidRPr="00C4694A" w:rsidRDefault="00147DD6" w:rsidP="00147DD6">
      <w:pPr>
        <w:numPr>
          <w:ilvl w:val="1"/>
          <w:numId w:val="5"/>
        </w:numPr>
        <w:rPr>
          <w:sz w:val="22"/>
        </w:rPr>
      </w:pPr>
      <w:r w:rsidRPr="00C4694A">
        <w:rPr>
          <w:sz w:val="22"/>
        </w:rPr>
        <w:lastRenderedPageBreak/>
        <w:t>Relict trillium safeguarding/transplant project (partnership with the Nature Conservancy, Fort Benning, U.S. Fish and Wildlife Service, and GA Dept. of Natural Resources)</w:t>
      </w:r>
    </w:p>
    <w:p w:rsidR="00730887" w:rsidRDefault="00730887" w:rsidP="00730887">
      <w:pPr>
        <w:numPr>
          <w:ilvl w:val="0"/>
          <w:numId w:val="5"/>
        </w:numPr>
        <w:rPr>
          <w:sz w:val="22"/>
        </w:rPr>
      </w:pPr>
      <w:r>
        <w:rPr>
          <w:sz w:val="22"/>
        </w:rPr>
        <w:t>Implemented citizen science s</w:t>
      </w:r>
      <w:r w:rsidR="00147DD6" w:rsidRPr="00C4694A">
        <w:rPr>
          <w:sz w:val="22"/>
        </w:rPr>
        <w:t>tream monitoring</w:t>
      </w:r>
      <w:r>
        <w:rPr>
          <w:sz w:val="22"/>
        </w:rPr>
        <w:t xml:space="preserve"> program (Georgia Adopt-A-Stream)</w:t>
      </w:r>
      <w:r w:rsidR="00147DD6" w:rsidRPr="00C4694A">
        <w:rPr>
          <w:sz w:val="22"/>
        </w:rPr>
        <w:t xml:space="preserve"> </w:t>
      </w:r>
    </w:p>
    <w:p w:rsidR="000C35BB" w:rsidRDefault="000C35BB" w:rsidP="000C35BB">
      <w:pPr>
        <w:numPr>
          <w:ilvl w:val="1"/>
          <w:numId w:val="5"/>
        </w:numPr>
        <w:rPr>
          <w:sz w:val="22"/>
        </w:rPr>
      </w:pPr>
      <w:r>
        <w:rPr>
          <w:sz w:val="22"/>
        </w:rPr>
        <w:t>Trained and supervised volunteers</w:t>
      </w:r>
    </w:p>
    <w:p w:rsidR="000C35BB" w:rsidRPr="00730887" w:rsidRDefault="000C35BB" w:rsidP="000C35BB">
      <w:pPr>
        <w:numPr>
          <w:ilvl w:val="1"/>
          <w:numId w:val="5"/>
        </w:numPr>
        <w:rPr>
          <w:sz w:val="22"/>
        </w:rPr>
      </w:pPr>
      <w:r>
        <w:rPr>
          <w:sz w:val="22"/>
        </w:rPr>
        <w:t>Collected, organized, and entered data into program database</w:t>
      </w:r>
    </w:p>
    <w:p w:rsidR="00147DD6" w:rsidRPr="00C4694A" w:rsidRDefault="00147DD6" w:rsidP="00147DD6">
      <w:pPr>
        <w:numPr>
          <w:ilvl w:val="0"/>
          <w:numId w:val="5"/>
        </w:numPr>
        <w:rPr>
          <w:sz w:val="22"/>
        </w:rPr>
      </w:pPr>
      <w:r w:rsidRPr="00C4694A">
        <w:rPr>
          <w:sz w:val="22"/>
        </w:rPr>
        <w:t>Developed and led educational programs for school groups, summer camps, and day guests</w:t>
      </w:r>
    </w:p>
    <w:p w:rsidR="00147DD6" w:rsidRPr="00C4694A" w:rsidRDefault="00147DD6" w:rsidP="00147DD6">
      <w:pPr>
        <w:numPr>
          <w:ilvl w:val="0"/>
          <w:numId w:val="5"/>
        </w:numPr>
        <w:rPr>
          <w:sz w:val="22"/>
        </w:rPr>
      </w:pPr>
      <w:r w:rsidRPr="00C4694A">
        <w:rPr>
          <w:sz w:val="22"/>
        </w:rPr>
        <w:t>Assisted with completion of conservation easement</w:t>
      </w:r>
    </w:p>
    <w:p w:rsidR="00147DD6" w:rsidRPr="00C4694A" w:rsidRDefault="00147DD6" w:rsidP="00147DD6">
      <w:pPr>
        <w:numPr>
          <w:ilvl w:val="0"/>
          <w:numId w:val="5"/>
        </w:numPr>
        <w:rPr>
          <w:sz w:val="22"/>
        </w:rPr>
      </w:pPr>
      <w:r w:rsidRPr="00C4694A">
        <w:rPr>
          <w:sz w:val="22"/>
        </w:rPr>
        <w:t>Assisted with prescribed fire program</w:t>
      </w:r>
    </w:p>
    <w:p w:rsidR="0035624D" w:rsidRDefault="0035624D" w:rsidP="00147DD6">
      <w:pPr>
        <w:rPr>
          <w:b/>
          <w:sz w:val="22"/>
        </w:rPr>
      </w:pPr>
    </w:p>
    <w:p w:rsidR="00147DD6" w:rsidRPr="00C4694A" w:rsidRDefault="00147DD6" w:rsidP="00147DD6">
      <w:pPr>
        <w:rPr>
          <w:sz w:val="22"/>
        </w:rPr>
      </w:pPr>
      <w:r w:rsidRPr="00C4694A">
        <w:rPr>
          <w:b/>
          <w:sz w:val="22"/>
        </w:rPr>
        <w:t>Intern</w:t>
      </w:r>
      <w:r w:rsidRPr="00C4694A">
        <w:rPr>
          <w:sz w:val="22"/>
        </w:rPr>
        <w:t xml:space="preserve">, </w:t>
      </w:r>
      <w:r w:rsidRPr="00C4694A">
        <w:rPr>
          <w:b/>
          <w:sz w:val="22"/>
        </w:rPr>
        <w:t>Bluegrass PRIDE, Lexington, KY                                                                    February – May 2005</w:t>
      </w:r>
    </w:p>
    <w:p w:rsidR="00147DD6" w:rsidRPr="00C4694A" w:rsidRDefault="00147DD6" w:rsidP="00147DD6">
      <w:pPr>
        <w:numPr>
          <w:ilvl w:val="0"/>
          <w:numId w:val="9"/>
        </w:numPr>
        <w:rPr>
          <w:sz w:val="22"/>
        </w:rPr>
      </w:pPr>
      <w:r w:rsidRPr="00C4694A">
        <w:rPr>
          <w:sz w:val="22"/>
        </w:rPr>
        <w:t>Developed and launched online lawn care audit for nonprofit environmental organization</w:t>
      </w:r>
    </w:p>
    <w:p w:rsidR="00C4014C" w:rsidRPr="00C4694A" w:rsidRDefault="00147DD6" w:rsidP="00DD1BF6">
      <w:pPr>
        <w:numPr>
          <w:ilvl w:val="0"/>
          <w:numId w:val="9"/>
        </w:numPr>
        <w:rPr>
          <w:sz w:val="22"/>
        </w:rPr>
      </w:pPr>
      <w:r w:rsidRPr="00C4694A">
        <w:rPr>
          <w:sz w:val="22"/>
        </w:rPr>
        <w:t xml:space="preserve">Assisted with </w:t>
      </w:r>
      <w:r w:rsidR="00C13D3A">
        <w:rPr>
          <w:sz w:val="22"/>
        </w:rPr>
        <w:t>environmental education</w:t>
      </w:r>
      <w:r w:rsidRPr="00C4694A">
        <w:rPr>
          <w:sz w:val="22"/>
        </w:rPr>
        <w:t xml:space="preserve"> outreach programs</w:t>
      </w:r>
    </w:p>
    <w:p w:rsidR="00703B79" w:rsidRDefault="00703B79" w:rsidP="001379AE">
      <w:pPr>
        <w:pBdr>
          <w:bottom w:val="single" w:sz="12" w:space="1" w:color="auto"/>
        </w:pBdr>
        <w:rPr>
          <w:b/>
          <w:smallCaps/>
          <w:sz w:val="28"/>
        </w:rPr>
      </w:pPr>
    </w:p>
    <w:p w:rsidR="001379AE" w:rsidRPr="00C4694A" w:rsidRDefault="001379AE" w:rsidP="001379AE">
      <w:pPr>
        <w:pBdr>
          <w:bottom w:val="single" w:sz="12" w:space="1" w:color="auto"/>
        </w:pBdr>
        <w:rPr>
          <w:b/>
          <w:smallCaps/>
          <w:sz w:val="28"/>
        </w:rPr>
      </w:pPr>
      <w:r w:rsidRPr="00C4694A">
        <w:rPr>
          <w:b/>
          <w:smallCaps/>
          <w:sz w:val="28"/>
        </w:rPr>
        <w:t>Honors and Awards</w:t>
      </w:r>
    </w:p>
    <w:p w:rsidR="00957DC8" w:rsidRDefault="00957DC8" w:rsidP="001379AE">
      <w:pPr>
        <w:rPr>
          <w:b/>
          <w:sz w:val="22"/>
        </w:rPr>
      </w:pPr>
      <w:r>
        <w:rPr>
          <w:b/>
          <w:sz w:val="22"/>
        </w:rPr>
        <w:t>Discretionary Salary Award, Division of Academic Affairs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2018</w:t>
      </w:r>
    </w:p>
    <w:p w:rsidR="00957DC8" w:rsidRPr="00957DC8" w:rsidRDefault="00957DC8" w:rsidP="001379AE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SUNY Brockport</w:t>
      </w:r>
    </w:p>
    <w:p w:rsidR="00957DC8" w:rsidRDefault="00957DC8" w:rsidP="001379AE">
      <w:pPr>
        <w:rPr>
          <w:b/>
          <w:sz w:val="22"/>
        </w:rPr>
      </w:pPr>
    </w:p>
    <w:p w:rsidR="00A3651A" w:rsidRDefault="00A3651A" w:rsidP="001379AE">
      <w:pPr>
        <w:rPr>
          <w:b/>
          <w:sz w:val="22"/>
        </w:rPr>
      </w:pPr>
      <w:r>
        <w:rPr>
          <w:b/>
          <w:sz w:val="22"/>
        </w:rPr>
        <w:t>Presidential Award for Excellence in Teaching, Nominee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C623B">
        <w:rPr>
          <w:sz w:val="22"/>
        </w:rPr>
        <w:tab/>
        <w:t xml:space="preserve">      </w:t>
      </w:r>
      <w:r w:rsidRPr="00A3651A">
        <w:rPr>
          <w:b/>
          <w:sz w:val="22"/>
        </w:rPr>
        <w:t>2018</w:t>
      </w:r>
      <w:r w:rsidR="00BC623B">
        <w:rPr>
          <w:b/>
          <w:sz w:val="22"/>
        </w:rPr>
        <w:t>, 2019</w:t>
      </w:r>
    </w:p>
    <w:p w:rsidR="00A3651A" w:rsidRPr="00A3651A" w:rsidRDefault="00A3651A" w:rsidP="001379AE">
      <w:pPr>
        <w:rPr>
          <w:sz w:val="22"/>
        </w:rPr>
      </w:pPr>
      <w:r>
        <w:rPr>
          <w:sz w:val="22"/>
        </w:rPr>
        <w:tab/>
        <w:t>SUNY Brockport</w:t>
      </w:r>
    </w:p>
    <w:p w:rsidR="00A3651A" w:rsidRDefault="00A3651A" w:rsidP="001379AE">
      <w:pPr>
        <w:rPr>
          <w:b/>
          <w:sz w:val="22"/>
        </w:rPr>
      </w:pPr>
    </w:p>
    <w:p w:rsidR="003C5D4D" w:rsidRDefault="003C5D4D" w:rsidP="001379AE">
      <w:pPr>
        <w:rPr>
          <w:b/>
          <w:sz w:val="22"/>
        </w:rPr>
      </w:pPr>
      <w:r>
        <w:rPr>
          <w:b/>
          <w:sz w:val="22"/>
        </w:rPr>
        <w:t>1</w:t>
      </w:r>
      <w:r w:rsidRPr="003C5D4D">
        <w:rPr>
          <w:b/>
          <w:sz w:val="22"/>
          <w:vertAlign w:val="superscript"/>
        </w:rPr>
        <w:t>st</w:t>
      </w:r>
      <w:r>
        <w:rPr>
          <w:b/>
          <w:sz w:val="22"/>
        </w:rPr>
        <w:t xml:space="preserve"> place in the Oral Paper Competition                                                                                                     2015</w:t>
      </w:r>
    </w:p>
    <w:p w:rsidR="003C5D4D" w:rsidRPr="003C5D4D" w:rsidRDefault="003C5D4D" w:rsidP="001379AE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Society of Wetland Scientists South Atlantic Chapter Meeting, Athens, GA</w:t>
      </w:r>
    </w:p>
    <w:p w:rsidR="003C5D4D" w:rsidRDefault="003C5D4D" w:rsidP="001379AE">
      <w:pPr>
        <w:rPr>
          <w:b/>
          <w:sz w:val="22"/>
        </w:rPr>
      </w:pPr>
    </w:p>
    <w:p w:rsidR="001379AE" w:rsidRPr="00C4694A" w:rsidRDefault="001379AE" w:rsidP="001379AE">
      <w:pPr>
        <w:rPr>
          <w:b/>
          <w:sz w:val="22"/>
        </w:rPr>
      </w:pPr>
      <w:r w:rsidRPr="00C4694A">
        <w:rPr>
          <w:b/>
          <w:sz w:val="22"/>
        </w:rPr>
        <w:t>Outstanding Teaching Assistant Award, University of Georgia                                                       2015</w:t>
      </w:r>
    </w:p>
    <w:p w:rsidR="001379AE" w:rsidRPr="00C4694A" w:rsidRDefault="001379AE" w:rsidP="001379AE">
      <w:pPr>
        <w:rPr>
          <w:sz w:val="22"/>
        </w:rPr>
      </w:pPr>
    </w:p>
    <w:p w:rsidR="001379AE" w:rsidRPr="00C4694A" w:rsidRDefault="001379AE" w:rsidP="001379AE">
      <w:pPr>
        <w:rPr>
          <w:b/>
          <w:sz w:val="22"/>
        </w:rPr>
      </w:pPr>
      <w:r w:rsidRPr="00C4694A">
        <w:rPr>
          <w:b/>
          <w:sz w:val="22"/>
        </w:rPr>
        <w:t>C.M. Beckham Award – 1</w:t>
      </w:r>
      <w:r w:rsidRPr="00C4694A">
        <w:rPr>
          <w:b/>
          <w:sz w:val="22"/>
          <w:vertAlign w:val="superscript"/>
        </w:rPr>
        <w:t>st</w:t>
      </w:r>
      <w:r w:rsidRPr="00C4694A">
        <w:rPr>
          <w:b/>
          <w:sz w:val="22"/>
        </w:rPr>
        <w:t xml:space="preserve"> place in the Ph.D. Oral Paper Competition                                          2014                                                                                                        </w:t>
      </w:r>
    </w:p>
    <w:p w:rsidR="001379AE" w:rsidRPr="00C4694A" w:rsidRDefault="001379AE" w:rsidP="001379AE">
      <w:pPr>
        <w:ind w:firstLine="720"/>
        <w:rPr>
          <w:sz w:val="22"/>
        </w:rPr>
      </w:pPr>
      <w:r w:rsidRPr="00C4694A">
        <w:rPr>
          <w:sz w:val="22"/>
        </w:rPr>
        <w:t>Georgia Entomological Society Annual Meeting, Valdosta, GA</w:t>
      </w:r>
    </w:p>
    <w:p w:rsidR="001379AE" w:rsidRPr="00C4694A" w:rsidRDefault="001379AE" w:rsidP="001379AE">
      <w:pPr>
        <w:rPr>
          <w:sz w:val="22"/>
        </w:rPr>
      </w:pPr>
    </w:p>
    <w:p w:rsidR="001379AE" w:rsidRPr="00C4694A" w:rsidRDefault="001379AE" w:rsidP="001379AE">
      <w:pPr>
        <w:rPr>
          <w:b/>
          <w:sz w:val="22"/>
        </w:rPr>
      </w:pPr>
      <w:r w:rsidRPr="00C4694A">
        <w:rPr>
          <w:b/>
          <w:sz w:val="22"/>
        </w:rPr>
        <w:t>2</w:t>
      </w:r>
      <w:r w:rsidRPr="00C4694A">
        <w:rPr>
          <w:b/>
          <w:sz w:val="22"/>
          <w:vertAlign w:val="superscript"/>
        </w:rPr>
        <w:t>nd</w:t>
      </w:r>
      <w:r w:rsidRPr="00C4694A">
        <w:rPr>
          <w:b/>
          <w:sz w:val="22"/>
        </w:rPr>
        <w:t xml:space="preserve"> place in the Oral Paper Competition                                                                                                    2014</w:t>
      </w:r>
    </w:p>
    <w:p w:rsidR="001379AE" w:rsidRPr="00C4694A" w:rsidRDefault="001379AE" w:rsidP="001379AE">
      <w:pPr>
        <w:ind w:firstLine="720"/>
        <w:rPr>
          <w:sz w:val="22"/>
        </w:rPr>
      </w:pPr>
      <w:r w:rsidRPr="00C4694A">
        <w:rPr>
          <w:sz w:val="22"/>
        </w:rPr>
        <w:t xml:space="preserve">H.O. Lund Week, UGA Dept. of Entomology, Athens, GA </w:t>
      </w:r>
    </w:p>
    <w:p w:rsidR="001379AE" w:rsidRPr="00C4694A" w:rsidRDefault="001379AE" w:rsidP="001379AE">
      <w:pPr>
        <w:rPr>
          <w:sz w:val="22"/>
        </w:rPr>
      </w:pPr>
    </w:p>
    <w:p w:rsidR="001379AE" w:rsidRPr="00C4694A" w:rsidRDefault="001379AE" w:rsidP="001379AE">
      <w:pPr>
        <w:rPr>
          <w:b/>
          <w:sz w:val="22"/>
        </w:rPr>
      </w:pPr>
      <w:r w:rsidRPr="00C4694A">
        <w:rPr>
          <w:b/>
          <w:sz w:val="22"/>
        </w:rPr>
        <w:t>Ag &amp; Art Competition – Honorable Mention (</w:t>
      </w:r>
      <w:proofErr w:type="gramStart"/>
      <w:r w:rsidRPr="00C4694A">
        <w:rPr>
          <w:b/>
          <w:sz w:val="22"/>
        </w:rPr>
        <w:t xml:space="preserve">Photography)   </w:t>
      </w:r>
      <w:proofErr w:type="gramEnd"/>
      <w:r w:rsidRPr="00C4694A">
        <w:rPr>
          <w:b/>
          <w:sz w:val="22"/>
        </w:rPr>
        <w:t xml:space="preserve">                                                          2013</w:t>
      </w:r>
    </w:p>
    <w:p w:rsidR="001379AE" w:rsidRPr="00C4694A" w:rsidRDefault="001379AE" w:rsidP="001379AE">
      <w:pPr>
        <w:ind w:firstLine="720"/>
        <w:rPr>
          <w:sz w:val="22"/>
        </w:rPr>
      </w:pPr>
      <w:r w:rsidRPr="00C4694A">
        <w:rPr>
          <w:sz w:val="22"/>
        </w:rPr>
        <w:t>UGA College of Agriculture and Environmental Sciences</w:t>
      </w:r>
    </w:p>
    <w:p w:rsidR="001379AE" w:rsidRPr="00C4694A" w:rsidRDefault="001379AE" w:rsidP="001379AE">
      <w:pPr>
        <w:rPr>
          <w:i/>
          <w:sz w:val="22"/>
        </w:rPr>
      </w:pPr>
    </w:p>
    <w:p w:rsidR="001379AE" w:rsidRPr="00C4694A" w:rsidRDefault="001379AE" w:rsidP="001379AE">
      <w:pPr>
        <w:rPr>
          <w:b/>
          <w:sz w:val="22"/>
        </w:rPr>
      </w:pPr>
      <w:r w:rsidRPr="00C4694A">
        <w:rPr>
          <w:b/>
          <w:i/>
          <w:sz w:val="22"/>
        </w:rPr>
        <w:t>The Chancellor’s List</w:t>
      </w:r>
      <w:r w:rsidRPr="00C4694A">
        <w:rPr>
          <w:b/>
          <w:sz w:val="22"/>
        </w:rPr>
        <w:t xml:space="preserve">                                                                                                                             2005 – 2006</w:t>
      </w:r>
    </w:p>
    <w:p w:rsidR="001379AE" w:rsidRPr="00C4694A" w:rsidRDefault="001379AE" w:rsidP="001379AE">
      <w:pPr>
        <w:rPr>
          <w:sz w:val="22"/>
        </w:rPr>
      </w:pPr>
    </w:p>
    <w:p w:rsidR="001379AE" w:rsidRDefault="001379AE" w:rsidP="001379AE">
      <w:pPr>
        <w:rPr>
          <w:b/>
          <w:sz w:val="22"/>
        </w:rPr>
      </w:pPr>
      <w:r w:rsidRPr="00C4694A">
        <w:rPr>
          <w:b/>
          <w:sz w:val="22"/>
        </w:rPr>
        <w:t>Outstanding Greek Emerging Leader                                                                                                          2003</w:t>
      </w:r>
    </w:p>
    <w:p w:rsidR="00EE1C60" w:rsidRPr="001720AA" w:rsidRDefault="00EE1C60" w:rsidP="001379AE">
      <w:pPr>
        <w:rPr>
          <w:b/>
          <w:sz w:val="22"/>
        </w:rPr>
      </w:pPr>
    </w:p>
    <w:p w:rsidR="003618F8" w:rsidRPr="00C4694A" w:rsidRDefault="003618F8" w:rsidP="003618F8">
      <w:pPr>
        <w:pBdr>
          <w:bottom w:val="single" w:sz="12" w:space="1" w:color="auto"/>
        </w:pBdr>
        <w:rPr>
          <w:b/>
          <w:smallCaps/>
          <w:sz w:val="28"/>
        </w:rPr>
      </w:pPr>
      <w:r w:rsidRPr="00C4694A">
        <w:rPr>
          <w:b/>
          <w:smallCaps/>
          <w:sz w:val="28"/>
        </w:rPr>
        <w:t>Professional</w:t>
      </w:r>
      <w:r w:rsidR="001720AA">
        <w:rPr>
          <w:b/>
          <w:smallCaps/>
          <w:sz w:val="28"/>
        </w:rPr>
        <w:t xml:space="preserve"> &amp; Service</w:t>
      </w:r>
      <w:r w:rsidRPr="00C4694A">
        <w:rPr>
          <w:b/>
          <w:smallCaps/>
          <w:sz w:val="28"/>
        </w:rPr>
        <w:t xml:space="preserve"> Activities</w:t>
      </w:r>
    </w:p>
    <w:p w:rsidR="00F027A4" w:rsidRDefault="00F027A4" w:rsidP="003618F8">
      <w:pPr>
        <w:rPr>
          <w:b/>
          <w:sz w:val="22"/>
        </w:rPr>
      </w:pPr>
      <w:r>
        <w:rPr>
          <w:b/>
          <w:sz w:val="22"/>
        </w:rPr>
        <w:t xml:space="preserve">Internship </w:t>
      </w:r>
      <w:r w:rsidR="00170537">
        <w:rPr>
          <w:b/>
          <w:sz w:val="22"/>
        </w:rPr>
        <w:t>C</w:t>
      </w:r>
      <w:r>
        <w:rPr>
          <w:b/>
          <w:sz w:val="22"/>
        </w:rPr>
        <w:t xml:space="preserve">oordinator, Dept. of Environmental Science &amp; Ecology                        2019 </w:t>
      </w:r>
      <w:r w:rsidR="009F6083">
        <w:rPr>
          <w:b/>
          <w:sz w:val="22"/>
        </w:rPr>
        <w:t>–</w:t>
      </w:r>
      <w:r>
        <w:rPr>
          <w:b/>
          <w:sz w:val="22"/>
        </w:rPr>
        <w:t xml:space="preserve"> present</w:t>
      </w:r>
    </w:p>
    <w:p w:rsidR="00F027A4" w:rsidRDefault="00F027A4" w:rsidP="003618F8">
      <w:pPr>
        <w:rPr>
          <w:b/>
          <w:sz w:val="22"/>
        </w:rPr>
      </w:pPr>
    </w:p>
    <w:p w:rsidR="00D47935" w:rsidRDefault="00D47935" w:rsidP="003618F8">
      <w:pPr>
        <w:rPr>
          <w:b/>
          <w:sz w:val="22"/>
        </w:rPr>
      </w:pPr>
      <w:r>
        <w:rPr>
          <w:b/>
          <w:sz w:val="22"/>
        </w:rPr>
        <w:t>Summer Undergraduate Research Program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2018, 2019</w:t>
      </w:r>
    </w:p>
    <w:p w:rsidR="00D47935" w:rsidRDefault="00D47935" w:rsidP="003618F8">
      <w:pPr>
        <w:rPr>
          <w:bCs/>
          <w:sz w:val="22"/>
        </w:rPr>
      </w:pPr>
      <w:r>
        <w:rPr>
          <w:b/>
          <w:sz w:val="22"/>
        </w:rPr>
        <w:tab/>
      </w:r>
      <w:r>
        <w:rPr>
          <w:bCs/>
          <w:sz w:val="22"/>
        </w:rPr>
        <w:t>Poster judge</w:t>
      </w:r>
    </w:p>
    <w:p w:rsidR="00D47935" w:rsidRDefault="00D47935" w:rsidP="003618F8">
      <w:pPr>
        <w:rPr>
          <w:bCs/>
          <w:sz w:val="22"/>
        </w:rPr>
      </w:pPr>
      <w:r>
        <w:rPr>
          <w:bCs/>
          <w:sz w:val="22"/>
        </w:rPr>
        <w:tab/>
        <w:t>Research mentor</w:t>
      </w:r>
    </w:p>
    <w:p w:rsidR="00DB34D7" w:rsidRPr="00D47935" w:rsidRDefault="00DB34D7" w:rsidP="003618F8">
      <w:pPr>
        <w:rPr>
          <w:bCs/>
          <w:sz w:val="22"/>
        </w:rPr>
      </w:pPr>
    </w:p>
    <w:p w:rsidR="00A476A2" w:rsidRDefault="00A476A2" w:rsidP="003618F8">
      <w:pPr>
        <w:rPr>
          <w:b/>
          <w:sz w:val="22"/>
        </w:rPr>
      </w:pPr>
    </w:p>
    <w:p w:rsidR="00A476A2" w:rsidRDefault="00A476A2" w:rsidP="003618F8">
      <w:pPr>
        <w:rPr>
          <w:b/>
          <w:sz w:val="22"/>
        </w:rPr>
      </w:pPr>
    </w:p>
    <w:p w:rsidR="00DB34D7" w:rsidRDefault="00DB34D7" w:rsidP="003618F8">
      <w:pPr>
        <w:rPr>
          <w:b/>
          <w:sz w:val="22"/>
        </w:rPr>
      </w:pPr>
      <w:r>
        <w:rPr>
          <w:b/>
          <w:sz w:val="22"/>
        </w:rPr>
        <w:lastRenderedPageBreak/>
        <w:t xml:space="preserve">Teaching and Learning Day, Center for Excellence in Learning and </w:t>
      </w:r>
      <w:proofErr w:type="gramStart"/>
      <w:r>
        <w:rPr>
          <w:b/>
          <w:sz w:val="22"/>
        </w:rPr>
        <w:t xml:space="preserve">Teaching,   </w:t>
      </w:r>
      <w:proofErr w:type="gramEnd"/>
      <w:r>
        <w:rPr>
          <w:b/>
          <w:sz w:val="22"/>
        </w:rPr>
        <w:t xml:space="preserve">                     2019</w:t>
      </w:r>
    </w:p>
    <w:p w:rsidR="00D47935" w:rsidRDefault="00DB34D7" w:rsidP="00DB34D7">
      <w:pPr>
        <w:ind w:firstLine="720"/>
        <w:rPr>
          <w:b/>
          <w:sz w:val="22"/>
        </w:rPr>
      </w:pPr>
      <w:r>
        <w:rPr>
          <w:b/>
          <w:sz w:val="22"/>
        </w:rPr>
        <w:t>SUNY Brockport</w:t>
      </w:r>
    </w:p>
    <w:p w:rsidR="00DB34D7" w:rsidRDefault="00DB34D7" w:rsidP="00DB34D7">
      <w:pPr>
        <w:ind w:firstLine="720"/>
        <w:rPr>
          <w:bCs/>
          <w:sz w:val="22"/>
        </w:rPr>
      </w:pPr>
      <w:r>
        <w:rPr>
          <w:bCs/>
          <w:sz w:val="22"/>
        </w:rPr>
        <w:t>Participant</w:t>
      </w:r>
    </w:p>
    <w:p w:rsidR="00DB34D7" w:rsidRPr="00DB34D7" w:rsidRDefault="00DB34D7" w:rsidP="00DB34D7">
      <w:pPr>
        <w:ind w:firstLine="720"/>
        <w:rPr>
          <w:bCs/>
          <w:sz w:val="22"/>
        </w:rPr>
      </w:pPr>
    </w:p>
    <w:p w:rsidR="00314DD9" w:rsidRDefault="00314DD9" w:rsidP="003618F8">
      <w:pPr>
        <w:rPr>
          <w:b/>
          <w:sz w:val="22"/>
        </w:rPr>
      </w:pPr>
      <w:r>
        <w:rPr>
          <w:b/>
          <w:sz w:val="22"/>
        </w:rPr>
        <w:t>International Association of Great Lakes Research Annual Meeting                             2018 – 2019</w:t>
      </w:r>
    </w:p>
    <w:p w:rsidR="00314DD9" w:rsidRPr="00314DD9" w:rsidRDefault="00314DD9" w:rsidP="003618F8">
      <w:pPr>
        <w:rPr>
          <w:sz w:val="22"/>
        </w:rPr>
      </w:pPr>
      <w:r>
        <w:rPr>
          <w:sz w:val="22"/>
        </w:rPr>
        <w:tab/>
        <w:t>Planning Committee</w:t>
      </w:r>
    </w:p>
    <w:p w:rsidR="001720AA" w:rsidRDefault="001720AA" w:rsidP="001720AA">
      <w:pPr>
        <w:rPr>
          <w:b/>
          <w:sz w:val="22"/>
        </w:rPr>
      </w:pPr>
    </w:p>
    <w:p w:rsidR="001720AA" w:rsidRPr="008A653A" w:rsidRDefault="001720AA" w:rsidP="001720AA">
      <w:pPr>
        <w:rPr>
          <w:sz w:val="22"/>
        </w:rPr>
      </w:pPr>
      <w:r w:rsidRPr="008A653A">
        <w:rPr>
          <w:b/>
          <w:sz w:val="22"/>
        </w:rPr>
        <w:t>General Education Program Assessment Committee</w:t>
      </w:r>
      <w:r w:rsidRPr="008A653A">
        <w:rPr>
          <w:sz w:val="22"/>
        </w:rPr>
        <w:t xml:space="preserve">, SUNY Brockport                          </w:t>
      </w:r>
      <w:r w:rsidRPr="008A653A">
        <w:rPr>
          <w:b/>
          <w:sz w:val="22"/>
        </w:rPr>
        <w:t>2018 – 2019</w:t>
      </w:r>
      <w:r w:rsidRPr="008A653A">
        <w:rPr>
          <w:sz w:val="22"/>
        </w:rPr>
        <w:t xml:space="preserve"> </w:t>
      </w:r>
    </w:p>
    <w:p w:rsidR="001720AA" w:rsidRPr="008A653A" w:rsidRDefault="001720AA" w:rsidP="001720AA">
      <w:pPr>
        <w:rPr>
          <w:sz w:val="22"/>
        </w:rPr>
      </w:pPr>
      <w:r w:rsidRPr="008A653A">
        <w:rPr>
          <w:sz w:val="22"/>
        </w:rPr>
        <w:tab/>
        <w:t xml:space="preserve">Assessment Committee Leader for Oral Communication component </w:t>
      </w:r>
    </w:p>
    <w:p w:rsidR="00314DD9" w:rsidRDefault="00314DD9" w:rsidP="003618F8">
      <w:pPr>
        <w:rPr>
          <w:b/>
          <w:sz w:val="22"/>
        </w:rPr>
      </w:pPr>
    </w:p>
    <w:p w:rsidR="0089680D" w:rsidRPr="007F2AC4" w:rsidRDefault="0089680D" w:rsidP="003618F8">
      <w:pPr>
        <w:rPr>
          <w:b/>
          <w:sz w:val="22"/>
        </w:rPr>
      </w:pPr>
      <w:r>
        <w:rPr>
          <w:b/>
          <w:sz w:val="22"/>
        </w:rPr>
        <w:t xml:space="preserve">Water Education Collaborative, </w:t>
      </w:r>
      <w:r>
        <w:rPr>
          <w:sz w:val="22"/>
        </w:rPr>
        <w:t>Monroe County, NY</w:t>
      </w:r>
      <w:r w:rsidR="007F2AC4">
        <w:rPr>
          <w:sz w:val="22"/>
        </w:rPr>
        <w:tab/>
      </w:r>
      <w:r w:rsidR="007F2AC4">
        <w:rPr>
          <w:sz w:val="22"/>
        </w:rPr>
        <w:tab/>
      </w:r>
      <w:r w:rsidR="007F2AC4">
        <w:rPr>
          <w:sz w:val="22"/>
        </w:rPr>
        <w:tab/>
      </w:r>
      <w:r w:rsidR="007F2AC4">
        <w:rPr>
          <w:sz w:val="22"/>
        </w:rPr>
        <w:tab/>
      </w:r>
      <w:r w:rsidR="007F2AC4">
        <w:rPr>
          <w:b/>
          <w:sz w:val="22"/>
        </w:rPr>
        <w:t xml:space="preserve">             2018 – present</w:t>
      </w:r>
    </w:p>
    <w:p w:rsidR="001720AA" w:rsidRDefault="001720AA" w:rsidP="001720AA">
      <w:pPr>
        <w:rPr>
          <w:b/>
          <w:sz w:val="22"/>
        </w:rPr>
      </w:pPr>
    </w:p>
    <w:p w:rsidR="001720AA" w:rsidRDefault="001720AA" w:rsidP="001720AA">
      <w:pPr>
        <w:rPr>
          <w:b/>
          <w:sz w:val="22"/>
        </w:rPr>
      </w:pPr>
      <w:r w:rsidRPr="008A653A">
        <w:rPr>
          <w:b/>
          <w:sz w:val="22"/>
        </w:rPr>
        <w:t>Departmental Seminar Coordinator</w:t>
      </w:r>
      <w:r w:rsidRPr="008A653A">
        <w:rPr>
          <w:sz w:val="22"/>
        </w:rPr>
        <w:t xml:space="preserve">, SUNY Brockport </w:t>
      </w:r>
      <w:r w:rsidRPr="008A653A">
        <w:rPr>
          <w:sz w:val="22"/>
        </w:rPr>
        <w:tab/>
      </w:r>
      <w:r w:rsidRPr="008A653A">
        <w:rPr>
          <w:sz w:val="22"/>
        </w:rPr>
        <w:tab/>
      </w:r>
      <w:r w:rsidRPr="008A653A">
        <w:rPr>
          <w:sz w:val="22"/>
        </w:rPr>
        <w:tab/>
        <w:t xml:space="preserve">             </w:t>
      </w:r>
      <w:r w:rsidRPr="008A653A">
        <w:rPr>
          <w:b/>
          <w:sz w:val="22"/>
        </w:rPr>
        <w:t>2017 – present</w:t>
      </w:r>
    </w:p>
    <w:p w:rsidR="0072344F" w:rsidRDefault="0072344F" w:rsidP="001720AA">
      <w:pPr>
        <w:rPr>
          <w:b/>
          <w:sz w:val="22"/>
        </w:rPr>
      </w:pPr>
    </w:p>
    <w:p w:rsidR="0072344F" w:rsidRPr="0072344F" w:rsidRDefault="0072344F" w:rsidP="001720AA">
      <w:pPr>
        <w:rPr>
          <w:bCs/>
          <w:sz w:val="22"/>
        </w:rPr>
      </w:pPr>
      <w:r>
        <w:rPr>
          <w:b/>
          <w:sz w:val="22"/>
        </w:rPr>
        <w:t xml:space="preserve">Academic Advisor, </w:t>
      </w:r>
      <w:r>
        <w:rPr>
          <w:bCs/>
          <w:sz w:val="22"/>
        </w:rPr>
        <w:t>SUNY Brockport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       </w:t>
      </w:r>
      <w:r w:rsidRPr="0072344F">
        <w:rPr>
          <w:b/>
          <w:sz w:val="22"/>
        </w:rPr>
        <w:t>2017 - present</w:t>
      </w:r>
    </w:p>
    <w:p w:rsidR="001720AA" w:rsidRDefault="001720AA" w:rsidP="001720AA">
      <w:pPr>
        <w:rPr>
          <w:b/>
          <w:sz w:val="22"/>
        </w:rPr>
      </w:pPr>
    </w:p>
    <w:p w:rsidR="001720AA" w:rsidRPr="008A653A" w:rsidRDefault="001720AA" w:rsidP="001720AA">
      <w:pPr>
        <w:rPr>
          <w:sz w:val="22"/>
        </w:rPr>
      </w:pPr>
      <w:r w:rsidRPr="008A653A">
        <w:rPr>
          <w:b/>
          <w:sz w:val="22"/>
        </w:rPr>
        <w:t xml:space="preserve">Search committee member, </w:t>
      </w:r>
      <w:r w:rsidRPr="008A653A">
        <w:rPr>
          <w:sz w:val="22"/>
        </w:rPr>
        <w:t xml:space="preserve">SUNY Brockport </w:t>
      </w:r>
      <w:r w:rsidRPr="008A653A">
        <w:rPr>
          <w:sz w:val="22"/>
        </w:rPr>
        <w:tab/>
      </w:r>
      <w:r w:rsidRPr="008A653A">
        <w:rPr>
          <w:sz w:val="22"/>
        </w:rPr>
        <w:tab/>
      </w:r>
      <w:r w:rsidRPr="008A653A">
        <w:rPr>
          <w:sz w:val="22"/>
        </w:rPr>
        <w:tab/>
      </w:r>
      <w:r w:rsidRPr="008A653A">
        <w:rPr>
          <w:sz w:val="22"/>
        </w:rPr>
        <w:tab/>
        <w:t xml:space="preserve">                     </w:t>
      </w:r>
      <w:r w:rsidRPr="008A653A">
        <w:rPr>
          <w:b/>
          <w:sz w:val="22"/>
        </w:rPr>
        <w:t>2017, 2018</w:t>
      </w:r>
    </w:p>
    <w:p w:rsidR="001720AA" w:rsidRPr="008A653A" w:rsidRDefault="001720AA" w:rsidP="001720AA">
      <w:pPr>
        <w:rPr>
          <w:sz w:val="22"/>
        </w:rPr>
      </w:pPr>
      <w:r w:rsidRPr="008A653A">
        <w:rPr>
          <w:sz w:val="22"/>
        </w:rPr>
        <w:tab/>
        <w:t>Associate Professor of Wetland Science</w:t>
      </w:r>
    </w:p>
    <w:p w:rsidR="0040694F" w:rsidRDefault="001720AA" w:rsidP="0029394E">
      <w:pPr>
        <w:rPr>
          <w:sz w:val="22"/>
        </w:rPr>
      </w:pPr>
      <w:r w:rsidRPr="008A653A">
        <w:rPr>
          <w:sz w:val="22"/>
        </w:rPr>
        <w:tab/>
        <w:t>Assistant Professor of Fisheries Ecology</w:t>
      </w:r>
    </w:p>
    <w:p w:rsidR="008016DB" w:rsidRPr="008016DB" w:rsidRDefault="008016DB" w:rsidP="0029394E">
      <w:pPr>
        <w:rPr>
          <w:sz w:val="22"/>
        </w:rPr>
      </w:pPr>
    </w:p>
    <w:p w:rsidR="0029394E" w:rsidRPr="008A653A" w:rsidRDefault="0029394E" w:rsidP="0029394E">
      <w:pPr>
        <w:rPr>
          <w:b/>
          <w:sz w:val="22"/>
        </w:rPr>
      </w:pPr>
      <w:r w:rsidRPr="008A653A">
        <w:rPr>
          <w:b/>
          <w:sz w:val="22"/>
        </w:rPr>
        <w:t>Peer reviewer</w:t>
      </w:r>
      <w:r w:rsidRPr="008A653A">
        <w:rPr>
          <w:b/>
          <w:sz w:val="22"/>
        </w:rPr>
        <w:tab/>
      </w:r>
      <w:r w:rsidRPr="008A653A">
        <w:rPr>
          <w:b/>
          <w:sz w:val="22"/>
        </w:rPr>
        <w:tab/>
      </w:r>
      <w:r w:rsidRPr="008A653A">
        <w:rPr>
          <w:b/>
          <w:sz w:val="22"/>
        </w:rPr>
        <w:tab/>
      </w:r>
      <w:r w:rsidRPr="008A653A">
        <w:rPr>
          <w:b/>
          <w:sz w:val="22"/>
        </w:rPr>
        <w:tab/>
      </w:r>
      <w:r w:rsidRPr="008A653A">
        <w:rPr>
          <w:b/>
          <w:sz w:val="22"/>
        </w:rPr>
        <w:tab/>
      </w:r>
      <w:r w:rsidRPr="008A653A">
        <w:rPr>
          <w:b/>
          <w:sz w:val="22"/>
        </w:rPr>
        <w:tab/>
      </w:r>
      <w:r w:rsidRPr="008A653A">
        <w:rPr>
          <w:b/>
          <w:sz w:val="22"/>
        </w:rPr>
        <w:tab/>
      </w:r>
      <w:r w:rsidRPr="008A653A">
        <w:rPr>
          <w:b/>
          <w:sz w:val="22"/>
        </w:rPr>
        <w:tab/>
      </w:r>
      <w:r w:rsidRPr="008A653A">
        <w:rPr>
          <w:b/>
          <w:sz w:val="22"/>
        </w:rPr>
        <w:tab/>
        <w:t xml:space="preserve">             2016 – present</w:t>
      </w:r>
    </w:p>
    <w:p w:rsidR="0029394E" w:rsidRPr="008A653A" w:rsidRDefault="0029394E" w:rsidP="0029394E">
      <w:pPr>
        <w:rPr>
          <w:sz w:val="22"/>
        </w:rPr>
      </w:pPr>
      <w:r w:rsidRPr="008A653A">
        <w:rPr>
          <w:sz w:val="22"/>
        </w:rPr>
        <w:tab/>
      </w:r>
      <w:proofErr w:type="spellStart"/>
      <w:r w:rsidRPr="008A653A">
        <w:rPr>
          <w:sz w:val="22"/>
        </w:rPr>
        <w:t>Hydrobiologia</w:t>
      </w:r>
      <w:proofErr w:type="spellEnd"/>
    </w:p>
    <w:p w:rsidR="0029394E" w:rsidRPr="008A653A" w:rsidRDefault="0029394E" w:rsidP="0029394E">
      <w:pPr>
        <w:rPr>
          <w:sz w:val="22"/>
        </w:rPr>
      </w:pPr>
      <w:r w:rsidRPr="008A653A">
        <w:rPr>
          <w:sz w:val="22"/>
        </w:rPr>
        <w:tab/>
        <w:t>Science of the Total Environment</w:t>
      </w:r>
    </w:p>
    <w:p w:rsidR="0029394E" w:rsidRPr="008A653A" w:rsidRDefault="0029394E" w:rsidP="0029394E">
      <w:pPr>
        <w:rPr>
          <w:sz w:val="22"/>
        </w:rPr>
      </w:pPr>
      <w:r w:rsidRPr="008A653A">
        <w:rPr>
          <w:sz w:val="22"/>
        </w:rPr>
        <w:tab/>
        <w:t>Journal of Hydrology</w:t>
      </w:r>
    </w:p>
    <w:p w:rsidR="0029394E" w:rsidRPr="0029394E" w:rsidRDefault="0029394E" w:rsidP="003618F8">
      <w:pPr>
        <w:rPr>
          <w:sz w:val="22"/>
        </w:rPr>
      </w:pPr>
      <w:r w:rsidRPr="008A653A">
        <w:rPr>
          <w:sz w:val="22"/>
        </w:rPr>
        <w:tab/>
        <w:t>Journal of Fish and Wildlife Managemen</w:t>
      </w:r>
      <w:r>
        <w:rPr>
          <w:sz w:val="22"/>
        </w:rPr>
        <w:t>t</w:t>
      </w:r>
    </w:p>
    <w:p w:rsidR="0029394E" w:rsidRDefault="0029394E" w:rsidP="003618F8">
      <w:pPr>
        <w:rPr>
          <w:b/>
          <w:sz w:val="22"/>
        </w:rPr>
      </w:pPr>
    </w:p>
    <w:p w:rsidR="005D325C" w:rsidRDefault="005D325C" w:rsidP="003618F8">
      <w:pPr>
        <w:rPr>
          <w:b/>
          <w:sz w:val="22"/>
        </w:rPr>
      </w:pPr>
      <w:r>
        <w:rPr>
          <w:b/>
          <w:sz w:val="22"/>
        </w:rPr>
        <w:t>Society of Wetland Scientists – South Atlantic Chapter Meeting                                                     2015</w:t>
      </w:r>
    </w:p>
    <w:p w:rsidR="005D325C" w:rsidRPr="005D325C" w:rsidRDefault="005D325C" w:rsidP="003618F8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Meeting Committee</w:t>
      </w:r>
    </w:p>
    <w:p w:rsidR="005D325C" w:rsidRDefault="005D325C" w:rsidP="005D325C">
      <w:pPr>
        <w:ind w:firstLine="720"/>
        <w:rPr>
          <w:sz w:val="22"/>
        </w:rPr>
      </w:pPr>
      <w:r>
        <w:rPr>
          <w:sz w:val="22"/>
        </w:rPr>
        <w:t>Session Moderator</w:t>
      </w:r>
    </w:p>
    <w:p w:rsidR="00C958D3" w:rsidRDefault="00C958D3" w:rsidP="00C958D3">
      <w:pPr>
        <w:rPr>
          <w:sz w:val="22"/>
        </w:rPr>
      </w:pPr>
    </w:p>
    <w:p w:rsidR="00C958D3" w:rsidRDefault="00C958D3" w:rsidP="00C958D3">
      <w:pPr>
        <w:rPr>
          <w:b/>
          <w:sz w:val="22"/>
        </w:rPr>
      </w:pPr>
      <w:r>
        <w:rPr>
          <w:b/>
          <w:sz w:val="22"/>
        </w:rPr>
        <w:t>Center for the Integration of Research, Teaching, and Learning – UGA                                       2014</w:t>
      </w:r>
    </w:p>
    <w:p w:rsidR="00C958D3" w:rsidRPr="00C958D3" w:rsidRDefault="00C958D3" w:rsidP="00C958D3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CIRTL Associate</w:t>
      </w:r>
    </w:p>
    <w:p w:rsidR="00EE1C60" w:rsidRDefault="00EE1C60" w:rsidP="003618F8">
      <w:pPr>
        <w:rPr>
          <w:b/>
          <w:sz w:val="22"/>
        </w:rPr>
      </w:pPr>
    </w:p>
    <w:p w:rsidR="003618F8" w:rsidRPr="00C4694A" w:rsidRDefault="003618F8" w:rsidP="003618F8">
      <w:pPr>
        <w:rPr>
          <w:b/>
          <w:sz w:val="22"/>
        </w:rPr>
      </w:pPr>
      <w:r w:rsidRPr="00C4694A">
        <w:rPr>
          <w:b/>
          <w:sz w:val="22"/>
        </w:rPr>
        <w:t>H.O. Lund Entomology Club</w:t>
      </w:r>
      <w:r w:rsidR="00AB5DFB" w:rsidRPr="00C4694A">
        <w:rPr>
          <w:b/>
          <w:sz w:val="22"/>
        </w:rPr>
        <w:t xml:space="preserve">                                                                                       </w:t>
      </w:r>
      <w:r w:rsidR="00E402C1" w:rsidRPr="00C4694A">
        <w:rPr>
          <w:b/>
          <w:sz w:val="22"/>
        </w:rPr>
        <w:t xml:space="preserve">                  </w:t>
      </w:r>
      <w:r w:rsidR="009A69F7">
        <w:rPr>
          <w:b/>
          <w:sz w:val="22"/>
        </w:rPr>
        <w:t xml:space="preserve">     </w:t>
      </w:r>
      <w:r w:rsidR="00AB5DFB" w:rsidRPr="00C4694A">
        <w:rPr>
          <w:b/>
          <w:sz w:val="22"/>
        </w:rPr>
        <w:t xml:space="preserve">2012 – </w:t>
      </w:r>
      <w:r w:rsidR="009A69F7">
        <w:rPr>
          <w:b/>
          <w:sz w:val="22"/>
        </w:rPr>
        <w:t>2015</w:t>
      </w:r>
      <w:r w:rsidR="00AB5DFB" w:rsidRPr="00C4694A">
        <w:rPr>
          <w:b/>
          <w:sz w:val="22"/>
        </w:rPr>
        <w:t xml:space="preserve"> </w:t>
      </w:r>
    </w:p>
    <w:p w:rsidR="003618F8" w:rsidRPr="00C4694A" w:rsidRDefault="003618F8" w:rsidP="003618F8">
      <w:pPr>
        <w:rPr>
          <w:sz w:val="22"/>
        </w:rPr>
      </w:pPr>
      <w:r w:rsidRPr="00C4694A">
        <w:rPr>
          <w:b/>
          <w:sz w:val="22"/>
        </w:rPr>
        <w:tab/>
      </w:r>
      <w:r w:rsidRPr="00C4694A">
        <w:rPr>
          <w:sz w:val="22"/>
        </w:rPr>
        <w:t xml:space="preserve">President </w:t>
      </w:r>
      <w:r w:rsidR="00AB5DFB" w:rsidRPr="00C4694A">
        <w:rPr>
          <w:sz w:val="22"/>
        </w:rPr>
        <w:t xml:space="preserve">                                                                                                   </w:t>
      </w:r>
      <w:r w:rsidR="00E402C1" w:rsidRPr="00C4694A">
        <w:rPr>
          <w:sz w:val="22"/>
        </w:rPr>
        <w:t xml:space="preserve">                                 </w:t>
      </w:r>
      <w:r w:rsidR="00E402C1" w:rsidRPr="00C4694A">
        <w:rPr>
          <w:b/>
          <w:sz w:val="22"/>
        </w:rPr>
        <w:t>2014 – 2015</w:t>
      </w:r>
      <w:r w:rsidR="00AB5DFB" w:rsidRPr="00C4694A">
        <w:rPr>
          <w:sz w:val="22"/>
        </w:rPr>
        <w:t xml:space="preserve"> </w:t>
      </w:r>
    </w:p>
    <w:p w:rsidR="00AB5DFB" w:rsidRPr="00C4694A" w:rsidRDefault="003618F8" w:rsidP="003618F8">
      <w:pPr>
        <w:rPr>
          <w:b/>
          <w:sz w:val="22"/>
        </w:rPr>
      </w:pPr>
      <w:r w:rsidRPr="00C4694A">
        <w:rPr>
          <w:sz w:val="22"/>
        </w:rPr>
        <w:tab/>
        <w:t>Vice-president</w:t>
      </w:r>
      <w:r w:rsidR="00AB5DFB" w:rsidRPr="00C4694A">
        <w:rPr>
          <w:sz w:val="22"/>
        </w:rPr>
        <w:t xml:space="preserve">                                                                  </w:t>
      </w:r>
      <w:r w:rsidR="00E402C1" w:rsidRPr="00C4694A">
        <w:rPr>
          <w:sz w:val="22"/>
        </w:rPr>
        <w:t xml:space="preserve">                                                          </w:t>
      </w:r>
      <w:r w:rsidR="00E402C1" w:rsidRPr="00C4694A">
        <w:rPr>
          <w:b/>
          <w:sz w:val="22"/>
        </w:rPr>
        <w:t xml:space="preserve">2013 – </w:t>
      </w:r>
      <w:r w:rsidR="00AB5DFB" w:rsidRPr="00C4694A">
        <w:rPr>
          <w:b/>
          <w:sz w:val="22"/>
        </w:rPr>
        <w:t>2014</w:t>
      </w:r>
    </w:p>
    <w:p w:rsidR="001A49BB" w:rsidRPr="00C4694A" w:rsidRDefault="001A49BB" w:rsidP="003618F8">
      <w:pPr>
        <w:rPr>
          <w:b/>
          <w:sz w:val="22"/>
        </w:rPr>
      </w:pPr>
    </w:p>
    <w:p w:rsidR="001A49BB" w:rsidRPr="00C4694A" w:rsidRDefault="001A49BB" w:rsidP="003618F8">
      <w:pPr>
        <w:rPr>
          <w:b/>
          <w:sz w:val="22"/>
        </w:rPr>
      </w:pPr>
      <w:r w:rsidRPr="00C4694A">
        <w:rPr>
          <w:b/>
          <w:sz w:val="22"/>
        </w:rPr>
        <w:t>Georgia Entomological Society</w:t>
      </w:r>
      <w:r w:rsidRPr="00C4694A">
        <w:rPr>
          <w:sz w:val="22"/>
        </w:rPr>
        <w:t xml:space="preserve">, 2016 </w:t>
      </w:r>
      <w:r w:rsidR="00427FE5" w:rsidRPr="00C4694A">
        <w:rPr>
          <w:sz w:val="22"/>
        </w:rPr>
        <w:t xml:space="preserve">Meeting Committee                     </w:t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  <w:t xml:space="preserve">    </w:t>
      </w:r>
      <w:r w:rsidRPr="00C4694A">
        <w:rPr>
          <w:b/>
          <w:sz w:val="22"/>
        </w:rPr>
        <w:t>2015</w:t>
      </w:r>
    </w:p>
    <w:p w:rsidR="00AB5DFB" w:rsidRPr="00C4694A" w:rsidRDefault="00DD7698" w:rsidP="003618F8">
      <w:pPr>
        <w:rPr>
          <w:sz w:val="22"/>
        </w:rPr>
      </w:pPr>
      <w:r w:rsidRPr="00C4694A">
        <w:rPr>
          <w:sz w:val="22"/>
        </w:rPr>
        <w:tab/>
      </w:r>
    </w:p>
    <w:p w:rsidR="00E402C1" w:rsidRPr="00C4694A" w:rsidRDefault="003618F8" w:rsidP="003618F8">
      <w:pPr>
        <w:rPr>
          <w:sz w:val="22"/>
        </w:rPr>
      </w:pPr>
      <w:r w:rsidRPr="00C4694A">
        <w:rPr>
          <w:b/>
          <w:sz w:val="22"/>
        </w:rPr>
        <w:t>Georgia Science and Engineering Fair</w:t>
      </w:r>
      <w:r w:rsidRPr="00C4694A">
        <w:rPr>
          <w:sz w:val="22"/>
        </w:rPr>
        <w:t xml:space="preserve"> </w:t>
      </w:r>
    </w:p>
    <w:p w:rsidR="003618F8" w:rsidRPr="00C4694A" w:rsidRDefault="003618F8" w:rsidP="00E402C1">
      <w:pPr>
        <w:ind w:firstLine="720"/>
        <w:rPr>
          <w:b/>
          <w:sz w:val="22"/>
        </w:rPr>
      </w:pPr>
      <w:r w:rsidRPr="00C4694A">
        <w:rPr>
          <w:sz w:val="22"/>
        </w:rPr>
        <w:t xml:space="preserve">Junior Section Judge                      </w:t>
      </w:r>
      <w:r w:rsidR="00E402C1" w:rsidRPr="00C4694A">
        <w:rPr>
          <w:sz w:val="22"/>
        </w:rPr>
        <w:t xml:space="preserve">                            </w:t>
      </w:r>
      <w:r w:rsidR="00E402C1" w:rsidRPr="00C4694A">
        <w:rPr>
          <w:sz w:val="22"/>
        </w:rPr>
        <w:tab/>
      </w:r>
      <w:r w:rsidR="00E402C1" w:rsidRPr="00C4694A">
        <w:rPr>
          <w:sz w:val="22"/>
        </w:rPr>
        <w:tab/>
      </w:r>
      <w:r w:rsidR="00E402C1" w:rsidRPr="00C4694A">
        <w:rPr>
          <w:sz w:val="22"/>
        </w:rPr>
        <w:tab/>
      </w:r>
      <w:r w:rsidR="00E402C1" w:rsidRPr="00C4694A">
        <w:rPr>
          <w:sz w:val="22"/>
        </w:rPr>
        <w:tab/>
      </w:r>
      <w:r w:rsidR="00E402C1" w:rsidRPr="00C4694A">
        <w:rPr>
          <w:sz w:val="22"/>
        </w:rPr>
        <w:tab/>
        <w:t xml:space="preserve">      </w:t>
      </w:r>
      <w:r w:rsidR="00E402C1" w:rsidRPr="00C4694A">
        <w:rPr>
          <w:b/>
          <w:sz w:val="22"/>
        </w:rPr>
        <w:t xml:space="preserve">2013, </w:t>
      </w:r>
      <w:r w:rsidRPr="00C4694A">
        <w:rPr>
          <w:b/>
          <w:sz w:val="22"/>
        </w:rPr>
        <w:t>2015</w:t>
      </w:r>
    </w:p>
    <w:p w:rsidR="006359A7" w:rsidRPr="00C4694A" w:rsidRDefault="00E402C1" w:rsidP="003618F8">
      <w:pPr>
        <w:rPr>
          <w:b/>
          <w:sz w:val="22"/>
        </w:rPr>
      </w:pPr>
      <w:r w:rsidRPr="00C4694A">
        <w:rPr>
          <w:b/>
          <w:sz w:val="22"/>
        </w:rPr>
        <w:tab/>
      </w:r>
      <w:r w:rsidRPr="00C4694A">
        <w:rPr>
          <w:sz w:val="22"/>
        </w:rPr>
        <w:t>Special Awards Judge</w:t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  <w:t xml:space="preserve">                  </w:t>
      </w:r>
      <w:r w:rsidRPr="00C4694A">
        <w:rPr>
          <w:b/>
          <w:sz w:val="22"/>
        </w:rPr>
        <w:t>2015</w:t>
      </w:r>
    </w:p>
    <w:p w:rsidR="00E402C1" w:rsidRPr="00C4694A" w:rsidRDefault="00E402C1" w:rsidP="003618F8">
      <w:pPr>
        <w:rPr>
          <w:b/>
          <w:sz w:val="22"/>
        </w:rPr>
      </w:pPr>
    </w:p>
    <w:p w:rsidR="006359A7" w:rsidRPr="00C4694A" w:rsidRDefault="006359A7" w:rsidP="003618F8">
      <w:pPr>
        <w:rPr>
          <w:b/>
          <w:sz w:val="22"/>
        </w:rPr>
      </w:pPr>
      <w:r w:rsidRPr="00C4694A">
        <w:rPr>
          <w:b/>
          <w:sz w:val="22"/>
        </w:rPr>
        <w:t>The American Chestnut Foundation</w:t>
      </w:r>
      <w:r w:rsidRPr="00C4694A">
        <w:rPr>
          <w:sz w:val="22"/>
        </w:rPr>
        <w:t xml:space="preserve">, Board Member                                                               </w:t>
      </w:r>
      <w:r w:rsidRPr="00C4694A">
        <w:rPr>
          <w:b/>
          <w:sz w:val="22"/>
        </w:rPr>
        <w:t>2010 –2012</w:t>
      </w:r>
    </w:p>
    <w:p w:rsidR="006359A7" w:rsidRPr="00C4694A" w:rsidRDefault="006359A7" w:rsidP="003618F8">
      <w:pPr>
        <w:rPr>
          <w:b/>
          <w:sz w:val="22"/>
        </w:rPr>
      </w:pPr>
    </w:p>
    <w:p w:rsidR="006359A7" w:rsidRPr="00C4694A" w:rsidRDefault="006359A7" w:rsidP="003618F8">
      <w:pPr>
        <w:rPr>
          <w:b/>
          <w:sz w:val="22"/>
        </w:rPr>
      </w:pPr>
      <w:r w:rsidRPr="00C4694A">
        <w:rPr>
          <w:b/>
          <w:sz w:val="22"/>
        </w:rPr>
        <w:t xml:space="preserve">Beta </w:t>
      </w:r>
      <w:proofErr w:type="spellStart"/>
      <w:r w:rsidRPr="00C4694A">
        <w:rPr>
          <w:b/>
          <w:sz w:val="22"/>
        </w:rPr>
        <w:t>Beta</w:t>
      </w:r>
      <w:proofErr w:type="spellEnd"/>
      <w:r w:rsidRPr="00C4694A">
        <w:rPr>
          <w:b/>
          <w:sz w:val="22"/>
        </w:rPr>
        <w:t xml:space="preserve"> </w:t>
      </w:r>
      <w:proofErr w:type="spellStart"/>
      <w:r w:rsidRPr="00C4694A">
        <w:rPr>
          <w:b/>
          <w:sz w:val="22"/>
        </w:rPr>
        <w:t>Beta</w:t>
      </w:r>
      <w:proofErr w:type="spellEnd"/>
      <w:r w:rsidRPr="00C4694A">
        <w:rPr>
          <w:b/>
          <w:sz w:val="22"/>
        </w:rPr>
        <w:t xml:space="preserve"> Biological Honor Society</w:t>
      </w:r>
      <w:r w:rsidRPr="00C4694A">
        <w:rPr>
          <w:sz w:val="22"/>
        </w:rPr>
        <w:t xml:space="preserve">, Historian                                                                 </w:t>
      </w:r>
      <w:r w:rsidRPr="00C4694A">
        <w:rPr>
          <w:b/>
          <w:sz w:val="22"/>
        </w:rPr>
        <w:t>2004 – 2005</w:t>
      </w:r>
    </w:p>
    <w:p w:rsidR="006359A7" w:rsidRPr="00C4694A" w:rsidRDefault="006359A7" w:rsidP="003618F8">
      <w:pPr>
        <w:rPr>
          <w:b/>
          <w:sz w:val="22"/>
        </w:rPr>
      </w:pPr>
    </w:p>
    <w:p w:rsidR="00F61DAA" w:rsidRPr="008A653A" w:rsidRDefault="006359A7" w:rsidP="00E163C2">
      <w:pPr>
        <w:rPr>
          <w:sz w:val="22"/>
        </w:rPr>
      </w:pPr>
      <w:r w:rsidRPr="00C4694A">
        <w:rPr>
          <w:b/>
          <w:sz w:val="22"/>
        </w:rPr>
        <w:t>Centre College Biology Department</w:t>
      </w:r>
      <w:r w:rsidRPr="00C4694A">
        <w:rPr>
          <w:sz w:val="22"/>
        </w:rPr>
        <w:t xml:space="preserve">, Student Representative                                              </w:t>
      </w:r>
      <w:r w:rsidRPr="00C4694A">
        <w:rPr>
          <w:b/>
          <w:sz w:val="22"/>
        </w:rPr>
        <w:t>2003 – 2005</w:t>
      </w:r>
      <w:r w:rsidR="002E1D03" w:rsidRPr="008A653A">
        <w:rPr>
          <w:sz w:val="22"/>
        </w:rPr>
        <w:tab/>
      </w:r>
    </w:p>
    <w:p w:rsidR="0058576F" w:rsidRPr="00E163C2" w:rsidRDefault="0058576F" w:rsidP="00E163C2">
      <w:pPr>
        <w:rPr>
          <w:sz w:val="22"/>
        </w:rPr>
      </w:pPr>
    </w:p>
    <w:p w:rsidR="00AD5D11" w:rsidRPr="00C4694A" w:rsidRDefault="00AD5D11" w:rsidP="00AD5D11">
      <w:pPr>
        <w:pBdr>
          <w:bottom w:val="single" w:sz="12" w:space="1" w:color="auto"/>
        </w:pBdr>
        <w:rPr>
          <w:b/>
          <w:smallCaps/>
          <w:sz w:val="28"/>
        </w:rPr>
      </w:pPr>
      <w:r w:rsidRPr="00C4694A">
        <w:rPr>
          <w:b/>
          <w:smallCaps/>
          <w:sz w:val="28"/>
        </w:rPr>
        <w:lastRenderedPageBreak/>
        <w:t>Professional Memberships</w:t>
      </w:r>
    </w:p>
    <w:p w:rsidR="00BE73AF" w:rsidRDefault="00BE73AF" w:rsidP="00AD5D11">
      <w:pPr>
        <w:rPr>
          <w:sz w:val="22"/>
        </w:rPr>
      </w:pPr>
      <w:r>
        <w:rPr>
          <w:sz w:val="22"/>
        </w:rPr>
        <w:t>American Association of University Women</w:t>
      </w:r>
    </w:p>
    <w:p w:rsidR="006359A7" w:rsidRPr="00C4694A" w:rsidRDefault="006359A7" w:rsidP="00AD5D11">
      <w:pPr>
        <w:rPr>
          <w:sz w:val="22"/>
        </w:rPr>
      </w:pPr>
      <w:r w:rsidRPr="00C4694A">
        <w:rPr>
          <w:sz w:val="22"/>
        </w:rPr>
        <w:t>Society of Freshwater Science</w:t>
      </w:r>
    </w:p>
    <w:p w:rsidR="001379AE" w:rsidRDefault="00AD5D11" w:rsidP="00AD5D11">
      <w:pPr>
        <w:rPr>
          <w:sz w:val="22"/>
        </w:rPr>
      </w:pPr>
      <w:r w:rsidRPr="00C4694A">
        <w:rPr>
          <w:sz w:val="22"/>
        </w:rPr>
        <w:t>Soc</w:t>
      </w:r>
      <w:r w:rsidR="006359A7" w:rsidRPr="00C4694A">
        <w:rPr>
          <w:sz w:val="22"/>
        </w:rPr>
        <w:t>iety of Wetland Scientists</w:t>
      </w:r>
    </w:p>
    <w:p w:rsidR="00742420" w:rsidRDefault="00742420" w:rsidP="00AD5D11">
      <w:pPr>
        <w:rPr>
          <w:sz w:val="22"/>
        </w:rPr>
      </w:pPr>
      <w:r>
        <w:rPr>
          <w:sz w:val="22"/>
        </w:rPr>
        <w:t>International Association for Great Lakes Research</w:t>
      </w:r>
    </w:p>
    <w:p w:rsidR="00EE1C60" w:rsidRPr="00C4694A" w:rsidRDefault="00EE1C60" w:rsidP="00AD5D11">
      <w:pPr>
        <w:rPr>
          <w:sz w:val="22"/>
        </w:rPr>
      </w:pPr>
    </w:p>
    <w:p w:rsidR="0039496E" w:rsidRDefault="0039496E" w:rsidP="00AD5D11">
      <w:pPr>
        <w:pBdr>
          <w:bottom w:val="single" w:sz="12" w:space="1" w:color="auto"/>
        </w:pBdr>
        <w:rPr>
          <w:b/>
          <w:smallCaps/>
          <w:sz w:val="28"/>
        </w:rPr>
      </w:pPr>
      <w:r>
        <w:rPr>
          <w:b/>
          <w:smallCaps/>
          <w:sz w:val="28"/>
        </w:rPr>
        <w:t>Volunteer</w:t>
      </w:r>
      <w:r w:rsidR="002E1D03">
        <w:rPr>
          <w:b/>
          <w:smallCaps/>
          <w:sz w:val="28"/>
        </w:rPr>
        <w:t xml:space="preserve"> &amp; </w:t>
      </w:r>
      <w:r>
        <w:rPr>
          <w:b/>
          <w:smallCaps/>
          <w:sz w:val="28"/>
        </w:rPr>
        <w:t>Outreach</w:t>
      </w:r>
    </w:p>
    <w:p w:rsidR="001A68E3" w:rsidRPr="001A68E3" w:rsidRDefault="001A68E3" w:rsidP="00AD5D11">
      <w:pPr>
        <w:rPr>
          <w:sz w:val="22"/>
        </w:rPr>
      </w:pPr>
      <w:r>
        <w:rPr>
          <w:b/>
          <w:sz w:val="22"/>
        </w:rPr>
        <w:t>Erie Canal Clean</w:t>
      </w:r>
      <w:r w:rsidR="008B4764">
        <w:rPr>
          <w:b/>
          <w:sz w:val="22"/>
        </w:rPr>
        <w:t xml:space="preserve"> </w:t>
      </w:r>
      <w:r>
        <w:rPr>
          <w:b/>
          <w:sz w:val="22"/>
        </w:rPr>
        <w:t>Sweep</w:t>
      </w:r>
      <w:r w:rsidR="008B4764">
        <w:rPr>
          <w:b/>
          <w:sz w:val="22"/>
        </w:rPr>
        <w:t xml:space="preserve"> Event Coordinator</w:t>
      </w:r>
      <w:r>
        <w:rPr>
          <w:b/>
          <w:sz w:val="22"/>
        </w:rPr>
        <w:t>, Brockport, NY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B4764">
        <w:rPr>
          <w:sz w:val="22"/>
        </w:rPr>
        <w:t xml:space="preserve">    </w:t>
      </w:r>
      <w:r>
        <w:rPr>
          <w:sz w:val="22"/>
        </w:rPr>
        <w:t>2019</w:t>
      </w:r>
    </w:p>
    <w:p w:rsidR="001A68E3" w:rsidRDefault="001A68E3" w:rsidP="00AD5D11">
      <w:pPr>
        <w:rPr>
          <w:b/>
          <w:sz w:val="22"/>
        </w:rPr>
      </w:pPr>
    </w:p>
    <w:p w:rsidR="00C37AC6" w:rsidRDefault="008B4764" w:rsidP="00AD5D11">
      <w:pPr>
        <w:rPr>
          <w:b/>
          <w:sz w:val="22"/>
        </w:rPr>
      </w:pPr>
      <w:r>
        <w:rPr>
          <w:b/>
          <w:sz w:val="22"/>
        </w:rPr>
        <w:t xml:space="preserve">Wild Wings </w:t>
      </w:r>
      <w:r w:rsidR="006E125F">
        <w:rPr>
          <w:b/>
          <w:sz w:val="22"/>
        </w:rPr>
        <w:t>Supply Drive</w:t>
      </w:r>
      <w:r>
        <w:rPr>
          <w:b/>
          <w:sz w:val="22"/>
        </w:rPr>
        <w:t xml:space="preserve"> Event Coordinator</w:t>
      </w:r>
      <w:r w:rsidR="006E125F">
        <w:rPr>
          <w:b/>
          <w:sz w:val="22"/>
        </w:rPr>
        <w:t>, Honeoye Falls, NY</w:t>
      </w:r>
      <w:r w:rsidR="006E125F">
        <w:rPr>
          <w:b/>
          <w:sz w:val="22"/>
        </w:rPr>
        <w:tab/>
      </w:r>
      <w:r w:rsidR="006E125F">
        <w:rPr>
          <w:b/>
          <w:sz w:val="22"/>
        </w:rPr>
        <w:tab/>
      </w:r>
      <w:r w:rsidR="006E125F">
        <w:rPr>
          <w:b/>
          <w:sz w:val="22"/>
        </w:rPr>
        <w:tab/>
      </w:r>
      <w:r w:rsidR="006E125F">
        <w:rPr>
          <w:b/>
          <w:sz w:val="22"/>
        </w:rPr>
        <w:tab/>
      </w:r>
      <w:r>
        <w:rPr>
          <w:b/>
          <w:sz w:val="22"/>
        </w:rPr>
        <w:t xml:space="preserve">    </w:t>
      </w:r>
      <w:r w:rsidR="006E125F" w:rsidRPr="006E125F">
        <w:rPr>
          <w:sz w:val="22"/>
        </w:rPr>
        <w:t>2018</w:t>
      </w:r>
    </w:p>
    <w:p w:rsidR="00C37AC6" w:rsidRDefault="00C37AC6" w:rsidP="00AD5D11">
      <w:pPr>
        <w:rPr>
          <w:b/>
          <w:sz w:val="22"/>
        </w:rPr>
      </w:pPr>
    </w:p>
    <w:p w:rsidR="0039496E" w:rsidRDefault="0039496E" w:rsidP="00AD5D11">
      <w:pPr>
        <w:rPr>
          <w:b/>
          <w:sz w:val="22"/>
        </w:rPr>
      </w:pPr>
      <w:r>
        <w:rPr>
          <w:b/>
          <w:sz w:val="22"/>
        </w:rPr>
        <w:t xml:space="preserve">Rivers Alive River Monitoring, Athens, GA                                                                                                </w:t>
      </w:r>
      <w:r w:rsidRPr="0039496E">
        <w:rPr>
          <w:sz w:val="22"/>
        </w:rPr>
        <w:t>2015</w:t>
      </w:r>
    </w:p>
    <w:p w:rsidR="0039496E" w:rsidRDefault="0039496E" w:rsidP="00AD5D11">
      <w:pPr>
        <w:rPr>
          <w:b/>
          <w:sz w:val="22"/>
        </w:rPr>
      </w:pPr>
    </w:p>
    <w:p w:rsidR="00AD5D11" w:rsidRPr="00C4694A" w:rsidRDefault="00AD5D11" w:rsidP="00AD5D11">
      <w:pPr>
        <w:rPr>
          <w:b/>
          <w:sz w:val="22"/>
        </w:rPr>
      </w:pPr>
      <w:r w:rsidRPr="00C4694A">
        <w:rPr>
          <w:b/>
          <w:sz w:val="22"/>
        </w:rPr>
        <w:t xml:space="preserve">University of Georgia </w:t>
      </w:r>
      <w:r w:rsidR="00247891" w:rsidRPr="00C4694A">
        <w:rPr>
          <w:b/>
          <w:sz w:val="22"/>
        </w:rPr>
        <w:t xml:space="preserve">Entomology </w:t>
      </w:r>
      <w:r w:rsidRPr="00C4694A">
        <w:rPr>
          <w:b/>
          <w:sz w:val="22"/>
        </w:rPr>
        <w:t>Outreach Events, Athens, GA</w:t>
      </w:r>
    </w:p>
    <w:p w:rsidR="00966E13" w:rsidRDefault="00966E13" w:rsidP="00247891">
      <w:pPr>
        <w:ind w:firstLine="720"/>
        <w:rPr>
          <w:sz w:val="22"/>
        </w:rPr>
      </w:pPr>
      <w:r>
        <w:rPr>
          <w:sz w:val="22"/>
        </w:rPr>
        <w:t>Extra Special People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2012</w:t>
      </w:r>
    </w:p>
    <w:p w:rsidR="00AD5D11" w:rsidRPr="00C4694A" w:rsidRDefault="00247891" w:rsidP="00247891">
      <w:pPr>
        <w:ind w:firstLine="720"/>
        <w:rPr>
          <w:sz w:val="22"/>
        </w:rPr>
      </w:pPr>
      <w:r w:rsidRPr="00C4694A">
        <w:rPr>
          <w:sz w:val="22"/>
        </w:rPr>
        <w:t xml:space="preserve">Insect </w:t>
      </w:r>
      <w:proofErr w:type="gramStart"/>
      <w:r w:rsidRPr="00C4694A">
        <w:rPr>
          <w:sz w:val="22"/>
        </w:rPr>
        <w:t xml:space="preserve">Zoo </w:t>
      </w:r>
      <w:r w:rsidR="00AD5D11" w:rsidRPr="00C4694A">
        <w:rPr>
          <w:sz w:val="22"/>
        </w:rPr>
        <w:t xml:space="preserve"> </w:t>
      </w:r>
      <w:r w:rsidRPr="00C4694A">
        <w:rPr>
          <w:sz w:val="22"/>
        </w:rPr>
        <w:tab/>
      </w:r>
      <w:proofErr w:type="gramEnd"/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  <w:t xml:space="preserve">    </w:t>
      </w:r>
      <w:r w:rsidR="00AD5D11" w:rsidRPr="00C4694A">
        <w:rPr>
          <w:sz w:val="22"/>
        </w:rPr>
        <w:t>2013</w:t>
      </w:r>
    </w:p>
    <w:p w:rsidR="00AD5D11" w:rsidRPr="00C4694A" w:rsidRDefault="00AD5D11" w:rsidP="00247891">
      <w:pPr>
        <w:ind w:firstLine="720"/>
        <w:rPr>
          <w:sz w:val="22"/>
        </w:rPr>
      </w:pPr>
      <w:r w:rsidRPr="00C4694A">
        <w:rPr>
          <w:sz w:val="22"/>
        </w:rPr>
        <w:t xml:space="preserve">Terrapin Mardi Gras </w:t>
      </w:r>
      <w:r w:rsidR="00247891" w:rsidRPr="00C4694A">
        <w:rPr>
          <w:sz w:val="22"/>
        </w:rPr>
        <w:t>Celebration – Entomology Table</w:t>
      </w:r>
      <w:r w:rsidRPr="00C4694A">
        <w:rPr>
          <w:sz w:val="22"/>
        </w:rPr>
        <w:t xml:space="preserve"> </w:t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  <w:t xml:space="preserve">    </w:t>
      </w:r>
      <w:r w:rsidRPr="00C4694A">
        <w:rPr>
          <w:sz w:val="22"/>
        </w:rPr>
        <w:t>2013</w:t>
      </w:r>
    </w:p>
    <w:p w:rsidR="00AD5D11" w:rsidRPr="00C4694A" w:rsidRDefault="00247891" w:rsidP="00247891">
      <w:pPr>
        <w:ind w:firstLine="720"/>
        <w:rPr>
          <w:sz w:val="22"/>
        </w:rPr>
      </w:pPr>
      <w:r w:rsidRPr="00C4694A">
        <w:rPr>
          <w:sz w:val="22"/>
        </w:rPr>
        <w:t>Experience UGA</w:t>
      </w:r>
      <w:r w:rsidR="00AD5D11" w:rsidRPr="00C4694A">
        <w:rPr>
          <w:sz w:val="22"/>
        </w:rPr>
        <w:t xml:space="preserve"> </w:t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  <w:t xml:space="preserve">    </w:t>
      </w:r>
      <w:r w:rsidR="00AD5D11" w:rsidRPr="00C4694A">
        <w:rPr>
          <w:sz w:val="22"/>
        </w:rPr>
        <w:t>2014</w:t>
      </w:r>
    </w:p>
    <w:p w:rsidR="00FB4D12" w:rsidRPr="00C4694A" w:rsidRDefault="00FB4D12" w:rsidP="00247891">
      <w:pPr>
        <w:ind w:firstLine="720"/>
        <w:rPr>
          <w:sz w:val="22"/>
        </w:rPr>
      </w:pPr>
      <w:proofErr w:type="spellStart"/>
      <w:r w:rsidRPr="00C4694A">
        <w:rPr>
          <w:sz w:val="22"/>
        </w:rPr>
        <w:t>Inse</w:t>
      </w:r>
      <w:r w:rsidR="00247891" w:rsidRPr="00C4694A">
        <w:rPr>
          <w:sz w:val="22"/>
        </w:rPr>
        <w:t>ctival</w:t>
      </w:r>
      <w:proofErr w:type="spellEnd"/>
      <w:r w:rsidR="00247891" w:rsidRPr="00C4694A">
        <w:rPr>
          <w:sz w:val="22"/>
        </w:rPr>
        <w:t xml:space="preserve">, Georgia State Botanical </w:t>
      </w:r>
      <w:proofErr w:type="gramStart"/>
      <w:r w:rsidR="00247891" w:rsidRPr="00C4694A">
        <w:rPr>
          <w:sz w:val="22"/>
        </w:rPr>
        <w:t>Gardens</w:t>
      </w:r>
      <w:r w:rsidRPr="00C4694A">
        <w:rPr>
          <w:sz w:val="22"/>
        </w:rPr>
        <w:t xml:space="preserve"> </w:t>
      </w:r>
      <w:r w:rsidR="00247891" w:rsidRPr="00C4694A">
        <w:rPr>
          <w:sz w:val="22"/>
        </w:rPr>
        <w:t xml:space="preserve"> </w:t>
      </w:r>
      <w:r w:rsidR="00247891" w:rsidRPr="00C4694A">
        <w:rPr>
          <w:sz w:val="22"/>
        </w:rPr>
        <w:tab/>
      </w:r>
      <w:proofErr w:type="gramEnd"/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  <w:t xml:space="preserve">       </w:t>
      </w:r>
      <w:r w:rsidRPr="00C4694A">
        <w:rPr>
          <w:sz w:val="22"/>
        </w:rPr>
        <w:t>2013</w:t>
      </w:r>
      <w:r w:rsidR="009431C3" w:rsidRPr="00C4694A">
        <w:rPr>
          <w:sz w:val="22"/>
        </w:rPr>
        <w:t>, 2014</w:t>
      </w:r>
    </w:p>
    <w:p w:rsidR="009431C3" w:rsidRDefault="00247891" w:rsidP="00247891">
      <w:pPr>
        <w:ind w:firstLine="720"/>
        <w:rPr>
          <w:sz w:val="22"/>
        </w:rPr>
      </w:pPr>
      <w:r w:rsidRPr="00C4694A">
        <w:rPr>
          <w:sz w:val="22"/>
        </w:rPr>
        <w:t>Athens Academy</w:t>
      </w:r>
      <w:r w:rsidR="009431C3" w:rsidRPr="00C4694A">
        <w:rPr>
          <w:sz w:val="22"/>
        </w:rPr>
        <w:t xml:space="preserve"> </w:t>
      </w:r>
      <w:r w:rsidRPr="00C4694A">
        <w:rPr>
          <w:sz w:val="22"/>
        </w:rPr>
        <w:t xml:space="preserve">Pre-K </w:t>
      </w:r>
      <w:r w:rsidR="009431C3" w:rsidRPr="00C4694A">
        <w:rPr>
          <w:sz w:val="22"/>
        </w:rPr>
        <w:t xml:space="preserve">Program </w:t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</w:r>
      <w:r w:rsidRPr="00C4694A">
        <w:rPr>
          <w:sz w:val="22"/>
        </w:rPr>
        <w:tab/>
        <w:t xml:space="preserve">    </w:t>
      </w:r>
      <w:r w:rsidR="009431C3" w:rsidRPr="00C4694A">
        <w:rPr>
          <w:sz w:val="22"/>
        </w:rPr>
        <w:t xml:space="preserve">2015 </w:t>
      </w:r>
    </w:p>
    <w:p w:rsidR="00C36140" w:rsidRPr="00C36140" w:rsidRDefault="00C36140" w:rsidP="00C36140">
      <w:pPr>
        <w:rPr>
          <w:sz w:val="22"/>
        </w:rPr>
      </w:pPr>
      <w:r>
        <w:rPr>
          <w:b/>
          <w:sz w:val="22"/>
        </w:rPr>
        <w:t>Safe Space Training &amp; Outreach, Auburn, AL</w:t>
      </w:r>
      <w:r>
        <w:rPr>
          <w:sz w:val="22"/>
        </w:rPr>
        <w:t xml:space="preserve">                                               </w:t>
      </w:r>
      <w:r w:rsidR="00BD1C9C">
        <w:rPr>
          <w:sz w:val="22"/>
        </w:rPr>
        <w:t xml:space="preserve">                                           </w:t>
      </w:r>
      <w:r>
        <w:rPr>
          <w:sz w:val="22"/>
        </w:rPr>
        <w:t xml:space="preserve"> 2010</w:t>
      </w:r>
    </w:p>
    <w:p w:rsidR="00AD5D11" w:rsidRPr="00C4694A" w:rsidRDefault="00AD5D11" w:rsidP="00AD5D11">
      <w:pPr>
        <w:rPr>
          <w:sz w:val="22"/>
        </w:rPr>
      </w:pPr>
    </w:p>
    <w:p w:rsidR="00AD5D11" w:rsidRPr="00C4694A" w:rsidRDefault="00AD5D11" w:rsidP="00AD5D11">
      <w:pPr>
        <w:rPr>
          <w:sz w:val="22"/>
        </w:rPr>
      </w:pPr>
      <w:r w:rsidRPr="00C4694A">
        <w:rPr>
          <w:b/>
          <w:sz w:val="22"/>
        </w:rPr>
        <w:t>Reforestatio</w:t>
      </w:r>
      <w:r w:rsidR="00247891" w:rsidRPr="00C4694A">
        <w:rPr>
          <w:b/>
          <w:sz w:val="22"/>
        </w:rPr>
        <w:t>n of Clarks Run, Danville, KY</w:t>
      </w:r>
      <w:r w:rsidR="00247891" w:rsidRPr="00C4694A">
        <w:rPr>
          <w:sz w:val="22"/>
        </w:rPr>
        <w:t xml:space="preserve"> </w:t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  <w:t xml:space="preserve">    </w:t>
      </w:r>
      <w:r w:rsidRPr="00C4694A">
        <w:rPr>
          <w:sz w:val="22"/>
        </w:rPr>
        <w:t>2004</w:t>
      </w:r>
    </w:p>
    <w:p w:rsidR="00AD5D11" w:rsidRPr="00C4694A" w:rsidRDefault="00AD5D11" w:rsidP="00AD5D11">
      <w:pPr>
        <w:rPr>
          <w:sz w:val="22"/>
        </w:rPr>
      </w:pPr>
    </w:p>
    <w:p w:rsidR="00AD5D11" w:rsidRPr="00C4694A" w:rsidRDefault="00F90148" w:rsidP="00AD5D11">
      <w:pPr>
        <w:rPr>
          <w:sz w:val="22"/>
        </w:rPr>
      </w:pPr>
      <w:r w:rsidRPr="00C4694A">
        <w:rPr>
          <w:b/>
          <w:sz w:val="22"/>
        </w:rPr>
        <w:t xml:space="preserve">ESL </w:t>
      </w:r>
      <w:r w:rsidR="00AD5D11" w:rsidRPr="00C4694A">
        <w:rPr>
          <w:b/>
          <w:sz w:val="22"/>
        </w:rPr>
        <w:t>Tutor, Junction City Element</w:t>
      </w:r>
      <w:r w:rsidR="00247891" w:rsidRPr="00C4694A">
        <w:rPr>
          <w:b/>
          <w:sz w:val="22"/>
        </w:rPr>
        <w:t>ary School, Junction City, KY</w:t>
      </w:r>
      <w:r w:rsidR="00247891" w:rsidRPr="00C4694A">
        <w:rPr>
          <w:sz w:val="22"/>
        </w:rPr>
        <w:t xml:space="preserve">   </w:t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  <w:t xml:space="preserve">    </w:t>
      </w:r>
      <w:r w:rsidR="00AD5D11" w:rsidRPr="00C4694A">
        <w:rPr>
          <w:sz w:val="22"/>
        </w:rPr>
        <w:t xml:space="preserve">2003 </w:t>
      </w:r>
    </w:p>
    <w:p w:rsidR="00AD5D11" w:rsidRPr="00C4694A" w:rsidRDefault="00AD5D11" w:rsidP="00AD5D11">
      <w:pPr>
        <w:rPr>
          <w:sz w:val="22"/>
        </w:rPr>
      </w:pPr>
    </w:p>
    <w:p w:rsidR="00AD5D11" w:rsidRPr="00C4694A" w:rsidRDefault="00AD5D11" w:rsidP="00AD5D11">
      <w:pPr>
        <w:rPr>
          <w:sz w:val="22"/>
        </w:rPr>
      </w:pPr>
      <w:r w:rsidRPr="00C4694A">
        <w:rPr>
          <w:b/>
          <w:sz w:val="22"/>
        </w:rPr>
        <w:t>Boyle C</w:t>
      </w:r>
      <w:r w:rsidR="00247891" w:rsidRPr="00C4694A">
        <w:rPr>
          <w:b/>
          <w:sz w:val="22"/>
        </w:rPr>
        <w:t>ounty Humane Society volunteer, Danville, KY</w:t>
      </w:r>
      <w:r w:rsidR="00247891" w:rsidRPr="00C4694A">
        <w:rPr>
          <w:sz w:val="22"/>
        </w:rPr>
        <w:t xml:space="preserve">  </w:t>
      </w:r>
      <w:r w:rsidRPr="00C4694A">
        <w:rPr>
          <w:sz w:val="22"/>
        </w:rPr>
        <w:t xml:space="preserve"> </w:t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</w:r>
      <w:r w:rsidR="00247891" w:rsidRPr="00C4694A">
        <w:rPr>
          <w:sz w:val="22"/>
        </w:rPr>
        <w:tab/>
        <w:t xml:space="preserve">     2002 – </w:t>
      </w:r>
      <w:r w:rsidRPr="00C4694A">
        <w:rPr>
          <w:sz w:val="22"/>
        </w:rPr>
        <w:t>2005</w:t>
      </w:r>
      <w:r w:rsidR="00247891" w:rsidRPr="00C4694A">
        <w:rPr>
          <w:sz w:val="22"/>
        </w:rPr>
        <w:t xml:space="preserve"> </w:t>
      </w:r>
    </w:p>
    <w:p w:rsidR="00045256" w:rsidRPr="00C4694A" w:rsidRDefault="00045256" w:rsidP="00AD5D11"/>
    <w:sectPr w:rsidR="00045256" w:rsidRPr="00C4694A" w:rsidSect="000E491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8C" w:rsidRDefault="00C86A8C">
      <w:r>
        <w:separator/>
      </w:r>
    </w:p>
  </w:endnote>
  <w:endnote w:type="continuationSeparator" w:id="0">
    <w:p w:rsidR="00C86A8C" w:rsidRDefault="00C8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Bold">
    <w:altName w:val="Cambria"/>
    <w:panose1 w:val="020B060402020202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D11" w:rsidRDefault="00AD5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8C" w:rsidRDefault="00C86A8C">
      <w:r>
        <w:separator/>
      </w:r>
    </w:p>
  </w:footnote>
  <w:footnote w:type="continuationSeparator" w:id="0">
    <w:p w:rsidR="00C86A8C" w:rsidRDefault="00C8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D11" w:rsidRPr="00E4033D" w:rsidRDefault="00AD5D11" w:rsidP="00AD5D11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FEB"/>
    <w:multiLevelType w:val="hybridMultilevel"/>
    <w:tmpl w:val="14B2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7ED4"/>
    <w:multiLevelType w:val="multilevel"/>
    <w:tmpl w:val="E8BAEDF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12C42F1B"/>
    <w:multiLevelType w:val="hybridMultilevel"/>
    <w:tmpl w:val="C5A045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042A"/>
    <w:multiLevelType w:val="hybridMultilevel"/>
    <w:tmpl w:val="EE82A566"/>
    <w:lvl w:ilvl="0" w:tplc="00010409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FD74252"/>
    <w:multiLevelType w:val="hybridMultilevel"/>
    <w:tmpl w:val="26A4D3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536D"/>
    <w:multiLevelType w:val="hybridMultilevel"/>
    <w:tmpl w:val="666A71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C92"/>
    <w:multiLevelType w:val="hybridMultilevel"/>
    <w:tmpl w:val="7E8401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A4499"/>
    <w:multiLevelType w:val="hybridMultilevel"/>
    <w:tmpl w:val="C14AD6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F86"/>
    <w:multiLevelType w:val="hybridMultilevel"/>
    <w:tmpl w:val="4E0A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5E84"/>
    <w:multiLevelType w:val="hybridMultilevel"/>
    <w:tmpl w:val="7B76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2C86"/>
    <w:multiLevelType w:val="hybridMultilevel"/>
    <w:tmpl w:val="9D6C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42838"/>
    <w:multiLevelType w:val="hybridMultilevel"/>
    <w:tmpl w:val="29C837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D2D95"/>
    <w:multiLevelType w:val="hybridMultilevel"/>
    <w:tmpl w:val="E03622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AB459BC"/>
    <w:multiLevelType w:val="hybridMultilevel"/>
    <w:tmpl w:val="95B8180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2495D"/>
    <w:multiLevelType w:val="hybridMultilevel"/>
    <w:tmpl w:val="739EE90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14351"/>
    <w:multiLevelType w:val="hybridMultilevel"/>
    <w:tmpl w:val="8ED880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A2A74"/>
    <w:multiLevelType w:val="hybridMultilevel"/>
    <w:tmpl w:val="E2D6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81AE0"/>
    <w:multiLevelType w:val="hybridMultilevel"/>
    <w:tmpl w:val="702A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31B33"/>
    <w:multiLevelType w:val="multilevel"/>
    <w:tmpl w:val="E8BAEDFC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688B6914"/>
    <w:multiLevelType w:val="hybridMultilevel"/>
    <w:tmpl w:val="D14AC0D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6562"/>
    <w:multiLevelType w:val="hybridMultilevel"/>
    <w:tmpl w:val="5C02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F4B9A"/>
    <w:multiLevelType w:val="hybridMultilevel"/>
    <w:tmpl w:val="4CBC1F84"/>
    <w:lvl w:ilvl="0" w:tplc="75F8B9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13"/>
  </w:num>
  <w:num w:numId="11">
    <w:abstractNumId w:val="4"/>
  </w:num>
  <w:num w:numId="12">
    <w:abstractNumId w:val="2"/>
  </w:num>
  <w:num w:numId="13">
    <w:abstractNumId w:val="19"/>
  </w:num>
  <w:num w:numId="14">
    <w:abstractNumId w:val="5"/>
  </w:num>
  <w:num w:numId="15">
    <w:abstractNumId w:val="17"/>
  </w:num>
  <w:num w:numId="16">
    <w:abstractNumId w:val="9"/>
  </w:num>
  <w:num w:numId="17">
    <w:abstractNumId w:val="20"/>
  </w:num>
  <w:num w:numId="18">
    <w:abstractNumId w:val="12"/>
  </w:num>
  <w:num w:numId="19">
    <w:abstractNumId w:val="16"/>
  </w:num>
  <w:num w:numId="20">
    <w:abstractNumId w:val="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72"/>
    <w:rsid w:val="00006072"/>
    <w:rsid w:val="00031736"/>
    <w:rsid w:val="0003333F"/>
    <w:rsid w:val="0004088C"/>
    <w:rsid w:val="00045256"/>
    <w:rsid w:val="00061B4D"/>
    <w:rsid w:val="000652B7"/>
    <w:rsid w:val="0007301F"/>
    <w:rsid w:val="000840B8"/>
    <w:rsid w:val="00091A63"/>
    <w:rsid w:val="00093461"/>
    <w:rsid w:val="00094E5F"/>
    <w:rsid w:val="00096CE5"/>
    <w:rsid w:val="000B5788"/>
    <w:rsid w:val="000B7059"/>
    <w:rsid w:val="000B7AA7"/>
    <w:rsid w:val="000C35BB"/>
    <w:rsid w:val="000C56FD"/>
    <w:rsid w:val="000C6979"/>
    <w:rsid w:val="000C6B7F"/>
    <w:rsid w:val="000D49FC"/>
    <w:rsid w:val="000D520A"/>
    <w:rsid w:val="000E39F4"/>
    <w:rsid w:val="000E4913"/>
    <w:rsid w:val="00104C81"/>
    <w:rsid w:val="0011205B"/>
    <w:rsid w:val="00114270"/>
    <w:rsid w:val="00120498"/>
    <w:rsid w:val="00121EDF"/>
    <w:rsid w:val="00123D5F"/>
    <w:rsid w:val="0012621C"/>
    <w:rsid w:val="00130C3C"/>
    <w:rsid w:val="0013613A"/>
    <w:rsid w:val="001379AE"/>
    <w:rsid w:val="00147DC4"/>
    <w:rsid w:val="00147DD6"/>
    <w:rsid w:val="00150458"/>
    <w:rsid w:val="00155A43"/>
    <w:rsid w:val="00170537"/>
    <w:rsid w:val="001720AA"/>
    <w:rsid w:val="001742FE"/>
    <w:rsid w:val="00176B26"/>
    <w:rsid w:val="00182220"/>
    <w:rsid w:val="00186A07"/>
    <w:rsid w:val="0018714B"/>
    <w:rsid w:val="00194A73"/>
    <w:rsid w:val="00196BFF"/>
    <w:rsid w:val="001A49BB"/>
    <w:rsid w:val="001A68E3"/>
    <w:rsid w:val="001B75E1"/>
    <w:rsid w:val="001D5331"/>
    <w:rsid w:val="001D6203"/>
    <w:rsid w:val="001F04AF"/>
    <w:rsid w:val="001F2F2E"/>
    <w:rsid w:val="001F34E5"/>
    <w:rsid w:val="001F5734"/>
    <w:rsid w:val="0020227F"/>
    <w:rsid w:val="002036A8"/>
    <w:rsid w:val="00205FE2"/>
    <w:rsid w:val="00220E81"/>
    <w:rsid w:val="002256A3"/>
    <w:rsid w:val="00236B3A"/>
    <w:rsid w:val="00241884"/>
    <w:rsid w:val="00247553"/>
    <w:rsid w:val="00247891"/>
    <w:rsid w:val="00266A10"/>
    <w:rsid w:val="00266ED2"/>
    <w:rsid w:val="00274DAB"/>
    <w:rsid w:val="0027540A"/>
    <w:rsid w:val="002761D7"/>
    <w:rsid w:val="00277FE4"/>
    <w:rsid w:val="00280B54"/>
    <w:rsid w:val="0029394E"/>
    <w:rsid w:val="002B213A"/>
    <w:rsid w:val="002C3A62"/>
    <w:rsid w:val="002C52C3"/>
    <w:rsid w:val="002D53CA"/>
    <w:rsid w:val="002D67C8"/>
    <w:rsid w:val="002D7586"/>
    <w:rsid w:val="002E1D03"/>
    <w:rsid w:val="002F2E34"/>
    <w:rsid w:val="002F400E"/>
    <w:rsid w:val="002F5E4E"/>
    <w:rsid w:val="002F634A"/>
    <w:rsid w:val="002F76BE"/>
    <w:rsid w:val="002F7BCB"/>
    <w:rsid w:val="003055C4"/>
    <w:rsid w:val="00312DE8"/>
    <w:rsid w:val="00314DD9"/>
    <w:rsid w:val="00323C41"/>
    <w:rsid w:val="00326E1A"/>
    <w:rsid w:val="00346936"/>
    <w:rsid w:val="0035574E"/>
    <w:rsid w:val="0035624D"/>
    <w:rsid w:val="003618F8"/>
    <w:rsid w:val="0036306F"/>
    <w:rsid w:val="00374D23"/>
    <w:rsid w:val="00375A9E"/>
    <w:rsid w:val="0038453A"/>
    <w:rsid w:val="00387900"/>
    <w:rsid w:val="0039107F"/>
    <w:rsid w:val="00392FA1"/>
    <w:rsid w:val="0039496E"/>
    <w:rsid w:val="003A1F37"/>
    <w:rsid w:val="003A2705"/>
    <w:rsid w:val="003A5156"/>
    <w:rsid w:val="003C5344"/>
    <w:rsid w:val="003C5D4D"/>
    <w:rsid w:val="003C71F7"/>
    <w:rsid w:val="003D1E4B"/>
    <w:rsid w:val="003D46ED"/>
    <w:rsid w:val="003E1F8F"/>
    <w:rsid w:val="003E3711"/>
    <w:rsid w:val="003E45A5"/>
    <w:rsid w:val="003E5BF5"/>
    <w:rsid w:val="003F3043"/>
    <w:rsid w:val="00403542"/>
    <w:rsid w:val="004060AF"/>
    <w:rsid w:val="0040694F"/>
    <w:rsid w:val="0040781B"/>
    <w:rsid w:val="00414EF3"/>
    <w:rsid w:val="00414F5F"/>
    <w:rsid w:val="004254AB"/>
    <w:rsid w:val="00426C0F"/>
    <w:rsid w:val="00427FE5"/>
    <w:rsid w:val="00430A81"/>
    <w:rsid w:val="00440970"/>
    <w:rsid w:val="00446BF6"/>
    <w:rsid w:val="00453215"/>
    <w:rsid w:val="0045435E"/>
    <w:rsid w:val="00455E46"/>
    <w:rsid w:val="00457913"/>
    <w:rsid w:val="00460B50"/>
    <w:rsid w:val="00482F0B"/>
    <w:rsid w:val="00485F0E"/>
    <w:rsid w:val="00490B2A"/>
    <w:rsid w:val="00491891"/>
    <w:rsid w:val="00492222"/>
    <w:rsid w:val="004A19BC"/>
    <w:rsid w:val="004A29FB"/>
    <w:rsid w:val="004B18F1"/>
    <w:rsid w:val="004D2BCB"/>
    <w:rsid w:val="004D489B"/>
    <w:rsid w:val="004D6B04"/>
    <w:rsid w:val="004D7A25"/>
    <w:rsid w:val="004E4CAF"/>
    <w:rsid w:val="005133B9"/>
    <w:rsid w:val="00527038"/>
    <w:rsid w:val="00531E4E"/>
    <w:rsid w:val="00533D35"/>
    <w:rsid w:val="00534773"/>
    <w:rsid w:val="00535014"/>
    <w:rsid w:val="00537D12"/>
    <w:rsid w:val="00543391"/>
    <w:rsid w:val="00551607"/>
    <w:rsid w:val="00553458"/>
    <w:rsid w:val="005545C4"/>
    <w:rsid w:val="00561EFF"/>
    <w:rsid w:val="0057632D"/>
    <w:rsid w:val="00576B28"/>
    <w:rsid w:val="00576DC4"/>
    <w:rsid w:val="0057769D"/>
    <w:rsid w:val="005807A5"/>
    <w:rsid w:val="005856A1"/>
    <w:rsid w:val="0058576F"/>
    <w:rsid w:val="005860AA"/>
    <w:rsid w:val="00587F88"/>
    <w:rsid w:val="005B006D"/>
    <w:rsid w:val="005B46E3"/>
    <w:rsid w:val="005B5370"/>
    <w:rsid w:val="005B7D3F"/>
    <w:rsid w:val="005C06EF"/>
    <w:rsid w:val="005C1CAC"/>
    <w:rsid w:val="005D325C"/>
    <w:rsid w:val="005E0119"/>
    <w:rsid w:val="005E69C0"/>
    <w:rsid w:val="005F0472"/>
    <w:rsid w:val="005F3336"/>
    <w:rsid w:val="00616E85"/>
    <w:rsid w:val="00620A8E"/>
    <w:rsid w:val="0062576E"/>
    <w:rsid w:val="00631362"/>
    <w:rsid w:val="006359A7"/>
    <w:rsid w:val="00641670"/>
    <w:rsid w:val="006454E3"/>
    <w:rsid w:val="006455A2"/>
    <w:rsid w:val="00677A87"/>
    <w:rsid w:val="00685B5E"/>
    <w:rsid w:val="00687623"/>
    <w:rsid w:val="00695D8C"/>
    <w:rsid w:val="00696EC7"/>
    <w:rsid w:val="006A3D76"/>
    <w:rsid w:val="006B0480"/>
    <w:rsid w:val="006B3227"/>
    <w:rsid w:val="006B6069"/>
    <w:rsid w:val="006C2945"/>
    <w:rsid w:val="006C3752"/>
    <w:rsid w:val="006C7F08"/>
    <w:rsid w:val="006D6E4C"/>
    <w:rsid w:val="006E125F"/>
    <w:rsid w:val="006E51C4"/>
    <w:rsid w:val="006E643F"/>
    <w:rsid w:val="006F139E"/>
    <w:rsid w:val="006F2B76"/>
    <w:rsid w:val="00701310"/>
    <w:rsid w:val="00703B79"/>
    <w:rsid w:val="00704995"/>
    <w:rsid w:val="00712215"/>
    <w:rsid w:val="0071581E"/>
    <w:rsid w:val="007161D9"/>
    <w:rsid w:val="00716EB0"/>
    <w:rsid w:val="007200C4"/>
    <w:rsid w:val="007210FA"/>
    <w:rsid w:val="0072344F"/>
    <w:rsid w:val="00723A38"/>
    <w:rsid w:val="00724EE5"/>
    <w:rsid w:val="00730784"/>
    <w:rsid w:val="00730887"/>
    <w:rsid w:val="00740BF6"/>
    <w:rsid w:val="00742420"/>
    <w:rsid w:val="00751A97"/>
    <w:rsid w:val="00761801"/>
    <w:rsid w:val="00774DC7"/>
    <w:rsid w:val="007B072C"/>
    <w:rsid w:val="007B0DF8"/>
    <w:rsid w:val="007C123F"/>
    <w:rsid w:val="007C3ED6"/>
    <w:rsid w:val="007D30C8"/>
    <w:rsid w:val="007E131D"/>
    <w:rsid w:val="007E15CA"/>
    <w:rsid w:val="007E777E"/>
    <w:rsid w:val="007F2AC4"/>
    <w:rsid w:val="007F7CEB"/>
    <w:rsid w:val="008012B0"/>
    <w:rsid w:val="0080148D"/>
    <w:rsid w:val="008016DB"/>
    <w:rsid w:val="00802681"/>
    <w:rsid w:val="008054CA"/>
    <w:rsid w:val="00811F9D"/>
    <w:rsid w:val="00813FEB"/>
    <w:rsid w:val="00824A06"/>
    <w:rsid w:val="00825230"/>
    <w:rsid w:val="00831E43"/>
    <w:rsid w:val="00846F45"/>
    <w:rsid w:val="00854D0C"/>
    <w:rsid w:val="00855772"/>
    <w:rsid w:val="0089680D"/>
    <w:rsid w:val="008A653A"/>
    <w:rsid w:val="008B365C"/>
    <w:rsid w:val="008B4764"/>
    <w:rsid w:val="008C546F"/>
    <w:rsid w:val="008C579D"/>
    <w:rsid w:val="008C6BE7"/>
    <w:rsid w:val="008C7918"/>
    <w:rsid w:val="008E09B3"/>
    <w:rsid w:val="008E2897"/>
    <w:rsid w:val="008F2B72"/>
    <w:rsid w:val="00910860"/>
    <w:rsid w:val="00911F3A"/>
    <w:rsid w:val="00914E6C"/>
    <w:rsid w:val="00923674"/>
    <w:rsid w:val="00927167"/>
    <w:rsid w:val="0093178C"/>
    <w:rsid w:val="00937BB3"/>
    <w:rsid w:val="009431C3"/>
    <w:rsid w:val="00945942"/>
    <w:rsid w:val="00946415"/>
    <w:rsid w:val="00950BF3"/>
    <w:rsid w:val="009541BC"/>
    <w:rsid w:val="00955C0D"/>
    <w:rsid w:val="00957DC8"/>
    <w:rsid w:val="00966E13"/>
    <w:rsid w:val="0097098A"/>
    <w:rsid w:val="00971A50"/>
    <w:rsid w:val="009721B8"/>
    <w:rsid w:val="00990576"/>
    <w:rsid w:val="009909E0"/>
    <w:rsid w:val="009930AE"/>
    <w:rsid w:val="009A0CB1"/>
    <w:rsid w:val="009A2BC0"/>
    <w:rsid w:val="009A69F7"/>
    <w:rsid w:val="009B3D0C"/>
    <w:rsid w:val="009B72FE"/>
    <w:rsid w:val="009D130F"/>
    <w:rsid w:val="009E21BA"/>
    <w:rsid w:val="009F6083"/>
    <w:rsid w:val="009F6BE2"/>
    <w:rsid w:val="00A131DC"/>
    <w:rsid w:val="00A2397C"/>
    <w:rsid w:val="00A34044"/>
    <w:rsid w:val="00A3651A"/>
    <w:rsid w:val="00A40A03"/>
    <w:rsid w:val="00A41CD3"/>
    <w:rsid w:val="00A43989"/>
    <w:rsid w:val="00A476A2"/>
    <w:rsid w:val="00A7430F"/>
    <w:rsid w:val="00A777F8"/>
    <w:rsid w:val="00A80761"/>
    <w:rsid w:val="00A80D9E"/>
    <w:rsid w:val="00A82C3E"/>
    <w:rsid w:val="00A870BC"/>
    <w:rsid w:val="00A97C7A"/>
    <w:rsid w:val="00AB035A"/>
    <w:rsid w:val="00AB4BF6"/>
    <w:rsid w:val="00AB5DFB"/>
    <w:rsid w:val="00AC2C20"/>
    <w:rsid w:val="00AC6929"/>
    <w:rsid w:val="00AD5D11"/>
    <w:rsid w:val="00AE0CBB"/>
    <w:rsid w:val="00AE4964"/>
    <w:rsid w:val="00AE59C6"/>
    <w:rsid w:val="00AF1CEE"/>
    <w:rsid w:val="00B00558"/>
    <w:rsid w:val="00B06475"/>
    <w:rsid w:val="00B1115E"/>
    <w:rsid w:val="00B14336"/>
    <w:rsid w:val="00B2284A"/>
    <w:rsid w:val="00B309B8"/>
    <w:rsid w:val="00B31FBA"/>
    <w:rsid w:val="00B44901"/>
    <w:rsid w:val="00B60BCF"/>
    <w:rsid w:val="00B612EB"/>
    <w:rsid w:val="00B71D73"/>
    <w:rsid w:val="00B90B56"/>
    <w:rsid w:val="00BC4DAA"/>
    <w:rsid w:val="00BC623B"/>
    <w:rsid w:val="00BD1C9C"/>
    <w:rsid w:val="00BE0CF5"/>
    <w:rsid w:val="00BE6A65"/>
    <w:rsid w:val="00BE73AF"/>
    <w:rsid w:val="00BF034E"/>
    <w:rsid w:val="00C00CEE"/>
    <w:rsid w:val="00C04539"/>
    <w:rsid w:val="00C07F9B"/>
    <w:rsid w:val="00C13D3A"/>
    <w:rsid w:val="00C14744"/>
    <w:rsid w:val="00C23797"/>
    <w:rsid w:val="00C304B1"/>
    <w:rsid w:val="00C36140"/>
    <w:rsid w:val="00C37AC6"/>
    <w:rsid w:val="00C4014C"/>
    <w:rsid w:val="00C43A31"/>
    <w:rsid w:val="00C4694A"/>
    <w:rsid w:val="00C54866"/>
    <w:rsid w:val="00C60ECE"/>
    <w:rsid w:val="00C670ED"/>
    <w:rsid w:val="00C735C1"/>
    <w:rsid w:val="00C774B7"/>
    <w:rsid w:val="00C80BCA"/>
    <w:rsid w:val="00C84794"/>
    <w:rsid w:val="00C86A8C"/>
    <w:rsid w:val="00C8762C"/>
    <w:rsid w:val="00C9163A"/>
    <w:rsid w:val="00C958D3"/>
    <w:rsid w:val="00CB4EE1"/>
    <w:rsid w:val="00CC1AFF"/>
    <w:rsid w:val="00CC1BC7"/>
    <w:rsid w:val="00CC3D44"/>
    <w:rsid w:val="00CD2BDD"/>
    <w:rsid w:val="00CE0A43"/>
    <w:rsid w:val="00CE6884"/>
    <w:rsid w:val="00CE6B47"/>
    <w:rsid w:val="00CF0606"/>
    <w:rsid w:val="00CF63AA"/>
    <w:rsid w:val="00D003B4"/>
    <w:rsid w:val="00D055AE"/>
    <w:rsid w:val="00D16B19"/>
    <w:rsid w:val="00D220A2"/>
    <w:rsid w:val="00D23B9B"/>
    <w:rsid w:val="00D263A8"/>
    <w:rsid w:val="00D31F5B"/>
    <w:rsid w:val="00D338AF"/>
    <w:rsid w:val="00D47935"/>
    <w:rsid w:val="00D65157"/>
    <w:rsid w:val="00D745B3"/>
    <w:rsid w:val="00D75C1A"/>
    <w:rsid w:val="00D82E7E"/>
    <w:rsid w:val="00D937F5"/>
    <w:rsid w:val="00D93E0A"/>
    <w:rsid w:val="00D95965"/>
    <w:rsid w:val="00D96EB6"/>
    <w:rsid w:val="00DA006F"/>
    <w:rsid w:val="00DA2B3E"/>
    <w:rsid w:val="00DB34D7"/>
    <w:rsid w:val="00DB491F"/>
    <w:rsid w:val="00DC145B"/>
    <w:rsid w:val="00DC15A9"/>
    <w:rsid w:val="00DC419E"/>
    <w:rsid w:val="00DC569C"/>
    <w:rsid w:val="00DD1BF6"/>
    <w:rsid w:val="00DD2D86"/>
    <w:rsid w:val="00DD709A"/>
    <w:rsid w:val="00DD7698"/>
    <w:rsid w:val="00DE50E2"/>
    <w:rsid w:val="00DE5BBD"/>
    <w:rsid w:val="00DE7E0B"/>
    <w:rsid w:val="00DF1C24"/>
    <w:rsid w:val="00DF4155"/>
    <w:rsid w:val="00E010E9"/>
    <w:rsid w:val="00E03C23"/>
    <w:rsid w:val="00E1449B"/>
    <w:rsid w:val="00E163C2"/>
    <w:rsid w:val="00E16792"/>
    <w:rsid w:val="00E16EDD"/>
    <w:rsid w:val="00E175D5"/>
    <w:rsid w:val="00E20D3B"/>
    <w:rsid w:val="00E23692"/>
    <w:rsid w:val="00E2782B"/>
    <w:rsid w:val="00E31B26"/>
    <w:rsid w:val="00E32999"/>
    <w:rsid w:val="00E402C1"/>
    <w:rsid w:val="00E42EEC"/>
    <w:rsid w:val="00E46F53"/>
    <w:rsid w:val="00E51FD6"/>
    <w:rsid w:val="00E57B81"/>
    <w:rsid w:val="00E623A7"/>
    <w:rsid w:val="00E72038"/>
    <w:rsid w:val="00E73D54"/>
    <w:rsid w:val="00E74AE6"/>
    <w:rsid w:val="00E844B5"/>
    <w:rsid w:val="00E92FEA"/>
    <w:rsid w:val="00E93FFE"/>
    <w:rsid w:val="00EA005F"/>
    <w:rsid w:val="00EA1D88"/>
    <w:rsid w:val="00EB15EE"/>
    <w:rsid w:val="00EC1711"/>
    <w:rsid w:val="00EC6437"/>
    <w:rsid w:val="00ED2883"/>
    <w:rsid w:val="00ED7BBF"/>
    <w:rsid w:val="00EE1C60"/>
    <w:rsid w:val="00EE281A"/>
    <w:rsid w:val="00EF607C"/>
    <w:rsid w:val="00F0024A"/>
    <w:rsid w:val="00F027A4"/>
    <w:rsid w:val="00F03A66"/>
    <w:rsid w:val="00F213FD"/>
    <w:rsid w:val="00F228C9"/>
    <w:rsid w:val="00F476DE"/>
    <w:rsid w:val="00F61DAA"/>
    <w:rsid w:val="00F66528"/>
    <w:rsid w:val="00F67C58"/>
    <w:rsid w:val="00F849D9"/>
    <w:rsid w:val="00F84EA3"/>
    <w:rsid w:val="00F869CC"/>
    <w:rsid w:val="00F90148"/>
    <w:rsid w:val="00F97ED7"/>
    <w:rsid w:val="00FA6D4A"/>
    <w:rsid w:val="00FB0B83"/>
    <w:rsid w:val="00FB0F42"/>
    <w:rsid w:val="00FB4D12"/>
    <w:rsid w:val="00FB6CAE"/>
    <w:rsid w:val="00FB6D04"/>
    <w:rsid w:val="00FB6E36"/>
    <w:rsid w:val="00FC0F61"/>
    <w:rsid w:val="00FC2E46"/>
    <w:rsid w:val="00FC57CB"/>
    <w:rsid w:val="00FD08CA"/>
    <w:rsid w:val="00FD3F53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21C685"/>
  <w15:chartTrackingRefBased/>
  <w15:docId w15:val="{BD9F9D5C-ABC6-A84E-BE4D-C03A4D4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qFormat/>
    <w:rsid w:val="00E4033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033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E4033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E4033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qFormat/>
    <w:rsid w:val="00E4033D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E4033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qFormat/>
    <w:rsid w:val="00E4033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4033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rsid w:val="00E4033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03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033D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E4033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C6697"/>
    <w:rPr>
      <w:rFonts w:ascii="Cambria" w:hAnsi="Cambria"/>
      <w:sz w:val="24"/>
      <w:szCs w:val="24"/>
    </w:rPr>
  </w:style>
  <w:style w:type="character" w:styleId="UnresolvedMention">
    <w:name w:val="Unresolved Mention"/>
    <w:basedOn w:val="DefaultParagraphFont"/>
    <w:uiPriority w:val="47"/>
    <w:rsid w:val="008E28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daniel@brockpor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cyclopediaofalabama.org/face/Article.jsp?id=h-180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EC25-546D-5E41-95C1-6E635396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/>
  <LinksUpToDate>false</LinksUpToDate>
  <CharactersWithSpaces>21280</CharactersWithSpaces>
  <SharedDoc>false</SharedDoc>
  <HLinks>
    <vt:vector size="6" baseType="variant"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http://www.encyclopediaofalabama.org/face/Article.jsp?id=h-1809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Courtney Holt</dc:creator>
  <cp:keywords/>
  <cp:lastModifiedBy>Courtney McDaniel</cp:lastModifiedBy>
  <cp:revision>10</cp:revision>
  <dcterms:created xsi:type="dcterms:W3CDTF">2020-01-10T15:41:00Z</dcterms:created>
  <dcterms:modified xsi:type="dcterms:W3CDTF">2020-04-22T19:56:00Z</dcterms:modified>
</cp:coreProperties>
</file>